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51C3" w14:textId="77777777" w:rsidR="00AA01CB" w:rsidRPr="000668D5" w:rsidRDefault="00AA01CB" w:rsidP="006D68DC">
      <w:pPr>
        <w:ind w:right="49"/>
        <w:jc w:val="center"/>
        <w:rPr>
          <w:b/>
          <w:bCs/>
          <w:u w:val="single"/>
        </w:rPr>
      </w:pPr>
      <w:r w:rsidRPr="000668D5">
        <w:rPr>
          <w:b/>
          <w:bCs/>
          <w:u w:val="single"/>
        </w:rPr>
        <w:t xml:space="preserve">CONTRATO DE PRESTACIÓN DE SERVICIOS </w:t>
      </w:r>
    </w:p>
    <w:p w14:paraId="4FF09CF2" w14:textId="77777777" w:rsidR="006D68DC" w:rsidRPr="000668D5" w:rsidRDefault="006D68DC" w:rsidP="006D68DC">
      <w:pPr>
        <w:ind w:right="49"/>
        <w:jc w:val="center"/>
        <w:rPr>
          <w:b/>
          <w:bCs/>
          <w:u w:val="single"/>
        </w:rPr>
      </w:pPr>
    </w:p>
    <w:p w14:paraId="78432D20" w14:textId="77777777" w:rsidR="00AE3EFC" w:rsidRPr="000668D5" w:rsidRDefault="00AE3EFC" w:rsidP="006D68DC">
      <w:pPr>
        <w:ind w:right="49"/>
        <w:jc w:val="center"/>
        <w:rPr>
          <w:b/>
        </w:rPr>
      </w:pPr>
      <w:r w:rsidRPr="000668D5">
        <w:rPr>
          <w:b/>
        </w:rPr>
        <w:t>PONTIFICIA UNIVERSIDAD CATÓLICA DE CHILE</w:t>
      </w:r>
    </w:p>
    <w:p w14:paraId="2C4F6FAE" w14:textId="77777777" w:rsidR="00AE3EFC" w:rsidRPr="000668D5" w:rsidRDefault="00AE3EFC" w:rsidP="006D68DC">
      <w:pPr>
        <w:ind w:right="49"/>
        <w:jc w:val="center"/>
        <w:rPr>
          <w:b/>
        </w:rPr>
      </w:pPr>
      <w:r w:rsidRPr="000668D5">
        <w:rPr>
          <w:b/>
        </w:rPr>
        <w:t>Y</w:t>
      </w:r>
    </w:p>
    <w:p w14:paraId="7B6515EC" w14:textId="3AB469D8" w:rsidR="00AE3EFC" w:rsidRPr="000668D5" w:rsidRDefault="006D68DC" w:rsidP="006D68DC">
      <w:pPr>
        <w:ind w:right="49"/>
        <w:jc w:val="center"/>
        <w:rPr>
          <w:b/>
        </w:rPr>
      </w:pPr>
      <w:r w:rsidRPr="000668D5" w:rsidDel="006D68DC">
        <w:rPr>
          <w:b/>
        </w:rPr>
        <w:t xml:space="preserve"> </w:t>
      </w:r>
      <w:commentRangeStart w:id="0"/>
      <w:r w:rsidR="00AE3EFC" w:rsidRPr="000668D5">
        <w:rPr>
          <w:b/>
          <w:highlight w:val="yellow"/>
        </w:rPr>
        <w:t>[</w:t>
      </w:r>
      <w:r w:rsidR="005B1984" w:rsidRPr="000668D5">
        <w:rPr>
          <w:b/>
          <w:highlight w:val="yellow"/>
        </w:rPr>
        <w:t>NOMBRE</w:t>
      </w:r>
      <w:r w:rsidR="00AE3EFC" w:rsidRPr="000668D5">
        <w:rPr>
          <w:b/>
          <w:highlight w:val="yellow"/>
        </w:rPr>
        <w:t>]</w:t>
      </w:r>
      <w:commentRangeEnd w:id="0"/>
      <w:r w:rsidR="00F40E8D" w:rsidRPr="000668D5">
        <w:rPr>
          <w:rStyle w:val="Refdecomentario"/>
          <w:sz w:val="24"/>
          <w:szCs w:val="24"/>
        </w:rPr>
        <w:commentReference w:id="0"/>
      </w:r>
    </w:p>
    <w:p w14:paraId="70070407" w14:textId="77777777" w:rsidR="00AE3EFC" w:rsidRPr="000668D5" w:rsidRDefault="00AE3EFC" w:rsidP="006D68DC">
      <w:pPr>
        <w:ind w:right="49"/>
        <w:jc w:val="center"/>
        <w:rPr>
          <w:b/>
          <w:bCs/>
          <w:u w:val="single"/>
        </w:rPr>
      </w:pPr>
    </w:p>
    <w:p w14:paraId="58328624" w14:textId="77777777" w:rsidR="00AA01CB" w:rsidRPr="000668D5" w:rsidRDefault="00AA01CB" w:rsidP="006D68DC">
      <w:pPr>
        <w:ind w:right="49"/>
        <w:rPr>
          <w:b/>
          <w:bCs/>
          <w:u w:val="single"/>
        </w:rPr>
      </w:pPr>
    </w:p>
    <w:p w14:paraId="2550E7D3" w14:textId="5F74E80D" w:rsidR="00AA01CB" w:rsidRPr="000668D5" w:rsidRDefault="001F5BAD" w:rsidP="006D68DC">
      <w:pPr>
        <w:pStyle w:val="Textoindependiente"/>
        <w:ind w:right="49"/>
        <w:rPr>
          <w:szCs w:val="24"/>
          <w:lang w:val="es-ES_tradnl"/>
        </w:rPr>
      </w:pPr>
      <w:r w:rsidRPr="000668D5">
        <w:rPr>
          <w:szCs w:val="24"/>
        </w:rPr>
        <w:t xml:space="preserve">En Santiago de Chile, a </w:t>
      </w:r>
      <w:commentRangeStart w:id="1"/>
      <w:r w:rsidRPr="000668D5">
        <w:rPr>
          <w:szCs w:val="24"/>
          <w:highlight w:val="yellow"/>
        </w:rPr>
        <w:t>[fecha]</w:t>
      </w:r>
      <w:commentRangeEnd w:id="1"/>
      <w:r w:rsidR="00F40E8D" w:rsidRPr="000668D5">
        <w:rPr>
          <w:rStyle w:val="Refdecomentario"/>
          <w:sz w:val="24"/>
          <w:szCs w:val="24"/>
          <w:lang w:val="es-ES_tradnl"/>
        </w:rPr>
        <w:commentReference w:id="1"/>
      </w:r>
      <w:r w:rsidRPr="000668D5">
        <w:rPr>
          <w:szCs w:val="24"/>
        </w:rPr>
        <w:t>, entre la</w:t>
      </w:r>
      <w:r w:rsidRPr="000668D5">
        <w:rPr>
          <w:b/>
          <w:szCs w:val="24"/>
        </w:rPr>
        <w:t xml:space="preserve"> </w:t>
      </w:r>
      <w:r w:rsidRPr="000668D5">
        <w:rPr>
          <w:b/>
          <w:szCs w:val="24"/>
          <w:u w:val="single"/>
        </w:rPr>
        <w:t>PONTIFICIA UNIVERSIDAD CATÓLICA DE CHILE</w:t>
      </w:r>
      <w:r w:rsidRPr="000668D5">
        <w:rPr>
          <w:szCs w:val="24"/>
        </w:rPr>
        <w:t xml:space="preserve">, </w:t>
      </w:r>
      <w:r w:rsidR="00C1340B" w:rsidRPr="000668D5">
        <w:rPr>
          <w:szCs w:val="24"/>
        </w:rPr>
        <w:t xml:space="preserve">Corporación de </w:t>
      </w:r>
      <w:r w:rsidR="005B1984" w:rsidRPr="000668D5">
        <w:rPr>
          <w:szCs w:val="24"/>
        </w:rPr>
        <w:t>Estudios Superiores</w:t>
      </w:r>
      <w:r w:rsidR="00C1340B" w:rsidRPr="000668D5">
        <w:rPr>
          <w:szCs w:val="24"/>
        </w:rPr>
        <w:t xml:space="preserve">, </w:t>
      </w:r>
      <w:r w:rsidRPr="000668D5">
        <w:rPr>
          <w:szCs w:val="24"/>
        </w:rPr>
        <w:t xml:space="preserve">RUT </w:t>
      </w:r>
      <w:proofErr w:type="spellStart"/>
      <w:r w:rsidRPr="000668D5">
        <w:rPr>
          <w:szCs w:val="24"/>
        </w:rPr>
        <w:t>N°</w:t>
      </w:r>
      <w:proofErr w:type="spellEnd"/>
      <w:r w:rsidRPr="000668D5">
        <w:rPr>
          <w:szCs w:val="24"/>
        </w:rPr>
        <w:t xml:space="preserve"> 81.698.900-0,</w:t>
      </w:r>
      <w:r w:rsidR="000139EA" w:rsidRPr="000668D5">
        <w:rPr>
          <w:szCs w:val="24"/>
        </w:rPr>
        <w:t xml:space="preserve"> debidamente</w:t>
      </w:r>
      <w:r w:rsidRPr="000668D5">
        <w:rPr>
          <w:szCs w:val="24"/>
        </w:rPr>
        <w:t xml:space="preserve"> representada en este acto por su </w:t>
      </w:r>
      <w:commentRangeStart w:id="2"/>
      <w:r w:rsidR="00EC7A0E" w:rsidRPr="000668D5">
        <w:rPr>
          <w:szCs w:val="24"/>
        </w:rPr>
        <w:t xml:space="preserve">Vicerrectora </w:t>
      </w:r>
      <w:r w:rsidR="00A95DA8" w:rsidRPr="000668D5">
        <w:rPr>
          <w:szCs w:val="24"/>
        </w:rPr>
        <w:t>Económica</w:t>
      </w:r>
      <w:r w:rsidR="00FE213F" w:rsidRPr="000668D5">
        <w:rPr>
          <w:szCs w:val="24"/>
        </w:rPr>
        <w:t>,</w:t>
      </w:r>
      <w:r w:rsidR="00EC7A0E" w:rsidRPr="000668D5">
        <w:rPr>
          <w:szCs w:val="24"/>
        </w:rPr>
        <w:t xml:space="preserve"> doña</w:t>
      </w:r>
      <w:r w:rsidRPr="000668D5">
        <w:rPr>
          <w:szCs w:val="24"/>
        </w:rPr>
        <w:t xml:space="preserve"> </w:t>
      </w:r>
      <w:r w:rsidR="00EC7A0E" w:rsidRPr="000668D5">
        <w:rPr>
          <w:b/>
          <w:szCs w:val="24"/>
        </w:rPr>
        <w:t>María Loreto Massanés Vogel</w:t>
      </w:r>
      <w:r w:rsidRPr="000668D5">
        <w:rPr>
          <w:szCs w:val="24"/>
        </w:rPr>
        <w:t xml:space="preserve">, cédula de identidad </w:t>
      </w:r>
      <w:proofErr w:type="spellStart"/>
      <w:r w:rsidRPr="000668D5">
        <w:rPr>
          <w:szCs w:val="24"/>
        </w:rPr>
        <w:t>N°</w:t>
      </w:r>
      <w:proofErr w:type="spellEnd"/>
      <w:r w:rsidRPr="000668D5">
        <w:rPr>
          <w:szCs w:val="24"/>
        </w:rPr>
        <w:t xml:space="preserve"> </w:t>
      </w:r>
      <w:r w:rsidR="00EC7A0E" w:rsidRPr="000668D5">
        <w:rPr>
          <w:szCs w:val="24"/>
        </w:rPr>
        <w:t>10.538.091-7</w:t>
      </w:r>
      <w:commentRangeEnd w:id="2"/>
      <w:r w:rsidR="00F40E8D" w:rsidRPr="000668D5">
        <w:rPr>
          <w:rStyle w:val="Refdecomentario"/>
          <w:sz w:val="24"/>
          <w:szCs w:val="24"/>
          <w:lang w:val="es-ES_tradnl"/>
        </w:rPr>
        <w:commentReference w:id="2"/>
      </w:r>
      <w:r w:rsidRPr="000668D5">
        <w:rPr>
          <w:szCs w:val="24"/>
        </w:rPr>
        <w:t>, amb</w:t>
      </w:r>
      <w:r w:rsidR="000139EA" w:rsidRPr="000668D5">
        <w:rPr>
          <w:szCs w:val="24"/>
        </w:rPr>
        <w:t>a</w:t>
      </w:r>
      <w:r w:rsidRPr="000668D5">
        <w:rPr>
          <w:szCs w:val="24"/>
        </w:rPr>
        <w:t>s domiciliad</w:t>
      </w:r>
      <w:r w:rsidR="000139EA" w:rsidRPr="000668D5">
        <w:rPr>
          <w:szCs w:val="24"/>
        </w:rPr>
        <w:t>a</w:t>
      </w:r>
      <w:r w:rsidRPr="000668D5">
        <w:rPr>
          <w:szCs w:val="24"/>
        </w:rPr>
        <w:t>s</w:t>
      </w:r>
      <w:r w:rsidR="000139EA" w:rsidRPr="000668D5">
        <w:rPr>
          <w:szCs w:val="24"/>
        </w:rPr>
        <w:t xml:space="preserve"> para estos efectos</w:t>
      </w:r>
      <w:r w:rsidRPr="000668D5">
        <w:rPr>
          <w:szCs w:val="24"/>
        </w:rPr>
        <w:t xml:space="preserve"> en Avenida Libertador Bernardo O’Higgins </w:t>
      </w:r>
      <w:proofErr w:type="spellStart"/>
      <w:r w:rsidRPr="000668D5">
        <w:rPr>
          <w:szCs w:val="24"/>
        </w:rPr>
        <w:t>N°</w:t>
      </w:r>
      <w:proofErr w:type="spellEnd"/>
      <w:r w:rsidRPr="000668D5">
        <w:rPr>
          <w:szCs w:val="24"/>
        </w:rPr>
        <w:t xml:space="preserve"> 340, comuna y ciudad de Santiago, en adelante denominada indistintamente la “</w:t>
      </w:r>
      <w:r w:rsidRPr="000668D5">
        <w:rPr>
          <w:szCs w:val="24"/>
          <w:u w:val="single"/>
        </w:rPr>
        <w:t>Universidad</w:t>
      </w:r>
      <w:r w:rsidRPr="000668D5">
        <w:rPr>
          <w:szCs w:val="24"/>
        </w:rPr>
        <w:t>”</w:t>
      </w:r>
      <w:r w:rsidR="00AA01CB" w:rsidRPr="000668D5">
        <w:rPr>
          <w:szCs w:val="24"/>
        </w:rPr>
        <w:t>; y, por la otra parte,</w:t>
      </w:r>
      <w:r w:rsidRPr="000668D5">
        <w:rPr>
          <w:szCs w:val="24"/>
        </w:rPr>
        <w:t xml:space="preserve"> </w:t>
      </w:r>
      <w:r w:rsidR="00AA01CB" w:rsidRPr="000668D5">
        <w:rPr>
          <w:szCs w:val="24"/>
        </w:rPr>
        <w:t>do</w:t>
      </w:r>
      <w:commentRangeStart w:id="3"/>
      <w:r w:rsidR="00AA01CB" w:rsidRPr="000668D5">
        <w:rPr>
          <w:szCs w:val="24"/>
        </w:rPr>
        <w:t>n</w:t>
      </w:r>
      <w:r w:rsidR="00615C68" w:rsidRPr="000668D5">
        <w:rPr>
          <w:szCs w:val="24"/>
        </w:rPr>
        <w:t>(</w:t>
      </w:r>
      <w:proofErr w:type="spellStart"/>
      <w:r w:rsidR="00615C68" w:rsidRPr="000668D5">
        <w:rPr>
          <w:szCs w:val="24"/>
        </w:rPr>
        <w:t>ña</w:t>
      </w:r>
      <w:proofErr w:type="spellEnd"/>
      <w:r w:rsidR="00615C68" w:rsidRPr="000668D5">
        <w:rPr>
          <w:szCs w:val="24"/>
        </w:rPr>
        <w:t>)</w:t>
      </w:r>
      <w:commentRangeEnd w:id="3"/>
      <w:r w:rsidR="00F40E8D" w:rsidRPr="000668D5">
        <w:rPr>
          <w:rStyle w:val="Refdecomentario"/>
          <w:sz w:val="24"/>
          <w:szCs w:val="24"/>
          <w:lang w:val="es-ES_tradnl"/>
        </w:rPr>
        <w:commentReference w:id="3"/>
      </w:r>
      <w:r w:rsidR="00AA01CB" w:rsidRPr="000668D5">
        <w:rPr>
          <w:szCs w:val="24"/>
          <w:lang w:val="es-ES_tradnl"/>
        </w:rPr>
        <w:t xml:space="preserve"> </w:t>
      </w:r>
      <w:commentRangeStart w:id="4"/>
      <w:r w:rsidR="00AA01CB" w:rsidRPr="000668D5">
        <w:rPr>
          <w:b/>
          <w:szCs w:val="24"/>
          <w:highlight w:val="yellow"/>
          <w:lang w:val="es-ES"/>
        </w:rPr>
        <w:t>[</w:t>
      </w:r>
      <w:r w:rsidR="005B1984" w:rsidRPr="000668D5">
        <w:rPr>
          <w:b/>
          <w:szCs w:val="24"/>
          <w:highlight w:val="yellow"/>
          <w:u w:val="single"/>
          <w:lang w:val="es-ES"/>
        </w:rPr>
        <w:t>NOMBRE</w:t>
      </w:r>
      <w:r w:rsidR="00AA01CB" w:rsidRPr="000668D5">
        <w:rPr>
          <w:b/>
          <w:szCs w:val="24"/>
          <w:highlight w:val="yellow"/>
          <w:lang w:val="es-ES"/>
        </w:rPr>
        <w:t>]</w:t>
      </w:r>
      <w:r w:rsidR="00AA01CB" w:rsidRPr="000668D5">
        <w:rPr>
          <w:szCs w:val="24"/>
          <w:lang w:val="es-ES_tradnl"/>
        </w:rPr>
        <w:t xml:space="preserve">, </w:t>
      </w:r>
      <w:commentRangeStart w:id="5"/>
      <w:r w:rsidR="00F40E8D" w:rsidRPr="000668D5">
        <w:rPr>
          <w:szCs w:val="24"/>
          <w:lang w:val="es-ES_tradnl"/>
        </w:rPr>
        <w:t>[</w:t>
      </w:r>
      <w:r w:rsidR="00F40E8D" w:rsidRPr="000668D5">
        <w:rPr>
          <w:szCs w:val="24"/>
          <w:highlight w:val="yellow"/>
          <w:lang w:val="es-ES_tradnl"/>
        </w:rPr>
        <w:t>nacionalidad</w:t>
      </w:r>
      <w:r w:rsidR="00F40E8D" w:rsidRPr="000668D5">
        <w:rPr>
          <w:szCs w:val="24"/>
          <w:lang w:val="es-ES_tradnl"/>
        </w:rPr>
        <w:t>]</w:t>
      </w:r>
      <w:commentRangeEnd w:id="5"/>
      <w:r w:rsidR="00F40E8D" w:rsidRPr="000668D5">
        <w:rPr>
          <w:rStyle w:val="Refdecomentario"/>
          <w:sz w:val="24"/>
          <w:szCs w:val="24"/>
          <w:lang w:val="es-ES_tradnl"/>
        </w:rPr>
        <w:commentReference w:id="5"/>
      </w:r>
      <w:r w:rsidR="00F40E8D" w:rsidRPr="000668D5">
        <w:rPr>
          <w:szCs w:val="24"/>
          <w:lang w:val="es-ES_tradnl"/>
        </w:rPr>
        <w:t xml:space="preserve">, </w:t>
      </w:r>
      <w:r w:rsidR="00AA01CB" w:rsidRPr="000668D5">
        <w:rPr>
          <w:szCs w:val="24"/>
          <w:lang w:val="es-ES_tradnl"/>
        </w:rPr>
        <w:t xml:space="preserve">cédula de identidad </w:t>
      </w:r>
      <w:proofErr w:type="spellStart"/>
      <w:r w:rsidR="00AA01CB" w:rsidRPr="000668D5">
        <w:rPr>
          <w:szCs w:val="24"/>
          <w:lang w:val="es-ES_tradnl"/>
        </w:rPr>
        <w:t>Nº</w:t>
      </w:r>
      <w:proofErr w:type="spellEnd"/>
      <w:r w:rsidRPr="000668D5">
        <w:rPr>
          <w:szCs w:val="24"/>
          <w:lang w:val="es-ES_tradnl"/>
        </w:rPr>
        <w:t xml:space="preserve"> </w:t>
      </w:r>
      <w:r w:rsidRPr="000668D5">
        <w:rPr>
          <w:szCs w:val="24"/>
          <w:highlight w:val="yellow"/>
        </w:rPr>
        <w:t>[completar]</w:t>
      </w:r>
      <w:commentRangeEnd w:id="4"/>
      <w:r w:rsidR="00F40E8D" w:rsidRPr="000668D5">
        <w:rPr>
          <w:rStyle w:val="Refdecomentario"/>
          <w:sz w:val="24"/>
          <w:szCs w:val="24"/>
          <w:lang w:val="es-ES_tradnl"/>
        </w:rPr>
        <w:commentReference w:id="4"/>
      </w:r>
      <w:r w:rsidR="00AA01CB" w:rsidRPr="000668D5">
        <w:rPr>
          <w:szCs w:val="24"/>
          <w:lang w:val="es-ES_tradnl"/>
        </w:rPr>
        <w:t xml:space="preserve">, </w:t>
      </w:r>
      <w:r w:rsidR="00AA01CB" w:rsidRPr="000668D5">
        <w:rPr>
          <w:szCs w:val="24"/>
        </w:rPr>
        <w:t>domiciliad</w:t>
      </w:r>
      <w:commentRangeStart w:id="6"/>
      <w:r w:rsidR="00AA01CB" w:rsidRPr="000668D5">
        <w:rPr>
          <w:szCs w:val="24"/>
        </w:rPr>
        <w:t>o</w:t>
      </w:r>
      <w:r w:rsidR="00615C68" w:rsidRPr="000668D5">
        <w:rPr>
          <w:szCs w:val="24"/>
        </w:rPr>
        <w:t>(a)</w:t>
      </w:r>
      <w:commentRangeEnd w:id="6"/>
      <w:r w:rsidR="00F40E8D" w:rsidRPr="000668D5">
        <w:rPr>
          <w:rStyle w:val="Refdecomentario"/>
          <w:sz w:val="24"/>
          <w:szCs w:val="24"/>
          <w:lang w:val="es-ES_tradnl"/>
        </w:rPr>
        <w:commentReference w:id="6"/>
      </w:r>
      <w:r w:rsidR="00AA01CB" w:rsidRPr="000668D5">
        <w:rPr>
          <w:szCs w:val="24"/>
        </w:rPr>
        <w:t xml:space="preserve"> para estos efectos en </w:t>
      </w:r>
      <w:commentRangeStart w:id="7"/>
      <w:r w:rsidRPr="000668D5">
        <w:rPr>
          <w:szCs w:val="24"/>
          <w:highlight w:val="yellow"/>
        </w:rPr>
        <w:t>[completar]</w:t>
      </w:r>
      <w:commentRangeEnd w:id="7"/>
      <w:r w:rsidR="00F40E8D" w:rsidRPr="000668D5">
        <w:rPr>
          <w:rStyle w:val="Refdecomentario"/>
          <w:sz w:val="24"/>
          <w:szCs w:val="24"/>
          <w:lang w:val="es-ES_tradnl"/>
        </w:rPr>
        <w:commentReference w:id="7"/>
      </w:r>
      <w:r w:rsidR="00AA01CB" w:rsidRPr="000668D5">
        <w:rPr>
          <w:szCs w:val="24"/>
        </w:rPr>
        <w:t xml:space="preserve">, en adelante </w:t>
      </w:r>
      <w:r w:rsidR="001D37D5" w:rsidRPr="000668D5">
        <w:rPr>
          <w:szCs w:val="24"/>
        </w:rPr>
        <w:t xml:space="preserve">denominado indistintamente </w:t>
      </w:r>
      <w:r w:rsidR="00AA01CB" w:rsidRPr="000668D5">
        <w:rPr>
          <w:szCs w:val="24"/>
        </w:rPr>
        <w:t>el</w:t>
      </w:r>
      <w:r w:rsidR="001212D8" w:rsidRPr="000668D5">
        <w:rPr>
          <w:szCs w:val="24"/>
        </w:rPr>
        <w:t xml:space="preserve"> </w:t>
      </w:r>
      <w:r w:rsidR="00AA01CB" w:rsidRPr="000668D5">
        <w:rPr>
          <w:szCs w:val="24"/>
        </w:rPr>
        <w:t>“</w:t>
      </w:r>
      <w:r w:rsidR="00AA01CB" w:rsidRPr="000668D5">
        <w:rPr>
          <w:szCs w:val="24"/>
          <w:u w:val="single"/>
        </w:rPr>
        <w:t>Prestador de Servicios</w:t>
      </w:r>
      <w:r w:rsidR="00AA01CB" w:rsidRPr="000668D5">
        <w:rPr>
          <w:szCs w:val="24"/>
        </w:rPr>
        <w:t>”</w:t>
      </w:r>
      <w:r w:rsidR="002346E2" w:rsidRPr="000668D5">
        <w:rPr>
          <w:szCs w:val="24"/>
        </w:rPr>
        <w:t>, y amb</w:t>
      </w:r>
      <w:r w:rsidR="008F1997" w:rsidRPr="000668D5">
        <w:rPr>
          <w:szCs w:val="24"/>
        </w:rPr>
        <w:t>o</w:t>
      </w:r>
      <w:r w:rsidR="002346E2" w:rsidRPr="000668D5">
        <w:rPr>
          <w:szCs w:val="24"/>
        </w:rPr>
        <w:t>s en adelante conjunta e indistintamente denominad</w:t>
      </w:r>
      <w:r w:rsidR="008F1997" w:rsidRPr="000668D5">
        <w:rPr>
          <w:szCs w:val="24"/>
        </w:rPr>
        <w:t>o</w:t>
      </w:r>
      <w:r w:rsidR="002346E2" w:rsidRPr="000668D5">
        <w:rPr>
          <w:szCs w:val="24"/>
        </w:rPr>
        <w:t>s como las “</w:t>
      </w:r>
      <w:r w:rsidR="002346E2" w:rsidRPr="000668D5">
        <w:rPr>
          <w:szCs w:val="24"/>
          <w:u w:val="single"/>
        </w:rPr>
        <w:t>Partes</w:t>
      </w:r>
      <w:r w:rsidR="002346E2" w:rsidRPr="000668D5">
        <w:rPr>
          <w:szCs w:val="24"/>
        </w:rPr>
        <w:t>”</w:t>
      </w:r>
      <w:r w:rsidR="00AA01CB" w:rsidRPr="000668D5">
        <w:rPr>
          <w:szCs w:val="24"/>
          <w:lang w:val="es-ES_tradnl"/>
        </w:rPr>
        <w:t xml:space="preserve">; se ha convenido el siguiente </w:t>
      </w:r>
      <w:r w:rsidR="008F1997" w:rsidRPr="000668D5">
        <w:rPr>
          <w:szCs w:val="24"/>
          <w:lang w:val="es-ES_tradnl"/>
        </w:rPr>
        <w:t>Contrato de Prestación de Servicios</w:t>
      </w:r>
      <w:r w:rsidR="00AA01CB" w:rsidRPr="000668D5">
        <w:rPr>
          <w:szCs w:val="24"/>
          <w:lang w:val="es-ES_tradnl"/>
        </w:rPr>
        <w:t>, en adelante el “</w:t>
      </w:r>
      <w:r w:rsidR="00AA01CB" w:rsidRPr="000668D5">
        <w:rPr>
          <w:szCs w:val="24"/>
          <w:u w:val="single"/>
          <w:lang w:val="es-ES_tradnl"/>
        </w:rPr>
        <w:t>Contrato</w:t>
      </w:r>
      <w:r w:rsidR="00AA01CB" w:rsidRPr="000668D5">
        <w:rPr>
          <w:szCs w:val="24"/>
          <w:lang w:val="es-ES_tradnl"/>
        </w:rPr>
        <w:t>”:</w:t>
      </w:r>
    </w:p>
    <w:p w14:paraId="2BDA4DD7" w14:textId="77777777" w:rsidR="00AA01CB" w:rsidRPr="000668D5" w:rsidRDefault="00AA01CB" w:rsidP="006D68DC">
      <w:pPr>
        <w:ind w:right="49"/>
        <w:jc w:val="both"/>
      </w:pPr>
    </w:p>
    <w:p w14:paraId="70E8EFD1" w14:textId="77777777" w:rsidR="00AA01CB" w:rsidRPr="000668D5" w:rsidRDefault="00AA01CB" w:rsidP="006D68DC">
      <w:pPr>
        <w:ind w:right="49"/>
        <w:jc w:val="both"/>
      </w:pPr>
      <w:r w:rsidRPr="000668D5">
        <w:rPr>
          <w:b/>
          <w:bCs/>
          <w:u w:val="single"/>
        </w:rPr>
        <w:t>PRIMERO</w:t>
      </w:r>
      <w:r w:rsidR="009A70EA" w:rsidRPr="000668D5">
        <w:rPr>
          <w:b/>
          <w:bCs/>
        </w:rPr>
        <w:t>:</w:t>
      </w:r>
      <w:r w:rsidRPr="000668D5">
        <w:rPr>
          <w:b/>
          <w:bCs/>
        </w:rPr>
        <w:t xml:space="preserve"> </w:t>
      </w:r>
      <w:r w:rsidR="001F5BAD" w:rsidRPr="000668D5">
        <w:rPr>
          <w:b/>
          <w:bCs/>
        </w:rPr>
        <w:t>Objeto</w:t>
      </w:r>
      <w:r w:rsidRPr="000668D5">
        <w:rPr>
          <w:b/>
          <w:bCs/>
        </w:rPr>
        <w:t>.</w:t>
      </w:r>
      <w:r w:rsidRPr="000668D5">
        <w:t xml:space="preserve"> </w:t>
      </w:r>
    </w:p>
    <w:p w14:paraId="33452667" w14:textId="6A8E7D19" w:rsidR="001F5BAD" w:rsidRPr="000668D5" w:rsidRDefault="00AA01CB" w:rsidP="006D68DC">
      <w:pPr>
        <w:ind w:right="49"/>
        <w:jc w:val="both"/>
      </w:pPr>
      <w:r w:rsidRPr="000668D5">
        <w:t xml:space="preserve">La </w:t>
      </w:r>
      <w:r w:rsidR="001F5BAD" w:rsidRPr="000668D5">
        <w:rPr>
          <w:u w:val="single"/>
        </w:rPr>
        <w:t>Universidad</w:t>
      </w:r>
      <w:r w:rsidRPr="000668D5">
        <w:t xml:space="preserve"> encomienda al </w:t>
      </w:r>
      <w:r w:rsidRPr="000668D5">
        <w:rPr>
          <w:u w:val="single"/>
        </w:rPr>
        <w:t>Prestador de Servicios</w:t>
      </w:r>
      <w:r w:rsidRPr="000668D5">
        <w:t>, quien</w:t>
      </w:r>
      <w:r w:rsidRPr="000668D5">
        <w:rPr>
          <w:b/>
        </w:rPr>
        <w:t xml:space="preserve"> </w:t>
      </w:r>
      <w:r w:rsidRPr="000668D5">
        <w:t xml:space="preserve">en este acto acepta, la ejecución de los servicios consistentes en </w:t>
      </w:r>
      <w:r w:rsidRPr="000668D5">
        <w:rPr>
          <w:highlight w:val="yellow"/>
        </w:rPr>
        <w:t>[</w:t>
      </w:r>
      <w:commentRangeStart w:id="8"/>
      <w:r w:rsidR="001F5BAD" w:rsidRPr="000668D5">
        <w:rPr>
          <w:highlight w:val="yellow"/>
        </w:rPr>
        <w:t>completar</w:t>
      </w:r>
      <w:commentRangeEnd w:id="8"/>
      <w:r w:rsidR="008F1997" w:rsidRPr="000668D5">
        <w:rPr>
          <w:rStyle w:val="Refdecomentario"/>
          <w:sz w:val="24"/>
          <w:szCs w:val="24"/>
        </w:rPr>
        <w:commentReference w:id="8"/>
      </w:r>
      <w:r w:rsidRPr="000668D5">
        <w:rPr>
          <w:highlight w:val="yellow"/>
        </w:rPr>
        <w:t>]</w:t>
      </w:r>
      <w:r w:rsidRPr="000668D5">
        <w:t>, en adelante los “</w:t>
      </w:r>
      <w:r w:rsidRPr="000668D5">
        <w:rPr>
          <w:u w:val="single"/>
        </w:rPr>
        <w:t>Servicios</w:t>
      </w:r>
      <w:r w:rsidRPr="000668D5">
        <w:t>”.</w:t>
      </w:r>
      <w:r w:rsidR="00811112" w:rsidRPr="000668D5">
        <w:t xml:space="preserve"> </w:t>
      </w:r>
    </w:p>
    <w:p w14:paraId="7EDF1275" w14:textId="77777777" w:rsidR="001F5BAD" w:rsidRPr="000668D5" w:rsidRDefault="001F5BAD" w:rsidP="006D68DC">
      <w:pPr>
        <w:ind w:right="49"/>
        <w:jc w:val="both"/>
      </w:pPr>
    </w:p>
    <w:p w14:paraId="4ED418ED" w14:textId="4B13DBD7" w:rsidR="00AA01CB" w:rsidRPr="000668D5" w:rsidRDefault="00AA01CB" w:rsidP="006D68DC">
      <w:pPr>
        <w:ind w:right="49"/>
        <w:jc w:val="both"/>
      </w:pPr>
      <w:r w:rsidRPr="000668D5">
        <w:t xml:space="preserve">En el marco de estos </w:t>
      </w:r>
      <w:r w:rsidR="00FE13DF" w:rsidRPr="000668D5">
        <w:rPr>
          <w:u w:val="single"/>
        </w:rPr>
        <w:t>S</w:t>
      </w:r>
      <w:r w:rsidRPr="000668D5">
        <w:rPr>
          <w:u w:val="single"/>
        </w:rPr>
        <w:t>ervicios</w:t>
      </w:r>
      <w:r w:rsidRPr="000668D5">
        <w:t xml:space="preserve">, </w:t>
      </w:r>
      <w:r w:rsidR="004A5DA3" w:rsidRPr="000668D5">
        <w:t>el</w:t>
      </w:r>
      <w:r w:rsidR="006D68DC" w:rsidRPr="000668D5" w:rsidDel="006D68DC">
        <w:t xml:space="preserve"> </w:t>
      </w:r>
      <w:r w:rsidR="004A5DA3" w:rsidRPr="000668D5">
        <w:rPr>
          <w:u w:val="single"/>
        </w:rPr>
        <w:t xml:space="preserve">Prestador de Servicios </w:t>
      </w:r>
      <w:r w:rsidRPr="000668D5">
        <w:t>deberá, entre otros:</w:t>
      </w:r>
      <w:r w:rsidR="001F5BAD" w:rsidRPr="000668D5">
        <w:t xml:space="preserve"> </w:t>
      </w:r>
      <w:commentRangeStart w:id="9"/>
      <w:r w:rsidR="001F5BAD" w:rsidRPr="000668D5">
        <w:rPr>
          <w:highlight w:val="yellow"/>
        </w:rPr>
        <w:t>[completar, indicando las obligaciones del Prestador de Servicios</w:t>
      </w:r>
      <w:r w:rsidR="001E4657" w:rsidRPr="000668D5">
        <w:rPr>
          <w:highlight w:val="yellow"/>
        </w:rPr>
        <w:t xml:space="preserve">, sin repetir </w:t>
      </w:r>
      <w:r w:rsidR="008F1997" w:rsidRPr="000668D5">
        <w:rPr>
          <w:highlight w:val="yellow"/>
        </w:rPr>
        <w:t xml:space="preserve">y textual </w:t>
      </w:r>
      <w:r w:rsidR="001E4657" w:rsidRPr="000668D5">
        <w:rPr>
          <w:highlight w:val="yellow"/>
        </w:rPr>
        <w:t>lo señalado en el párrafo precedente</w:t>
      </w:r>
      <w:r w:rsidR="001F5BAD" w:rsidRPr="000668D5">
        <w:rPr>
          <w:highlight w:val="yellow"/>
        </w:rPr>
        <w:t>]</w:t>
      </w:r>
      <w:commentRangeEnd w:id="9"/>
      <w:r w:rsidR="000668D5" w:rsidRPr="000668D5">
        <w:rPr>
          <w:rStyle w:val="Refdecomentario"/>
          <w:sz w:val="24"/>
          <w:szCs w:val="24"/>
        </w:rPr>
        <w:commentReference w:id="9"/>
      </w:r>
      <w:r w:rsidR="001F5BAD" w:rsidRPr="000668D5">
        <w:t>.</w:t>
      </w:r>
    </w:p>
    <w:p w14:paraId="39CD10D8" w14:textId="77777777" w:rsidR="00AA01CB" w:rsidRPr="000668D5" w:rsidRDefault="00AA01CB" w:rsidP="006D68DC">
      <w:pPr>
        <w:ind w:right="49"/>
        <w:jc w:val="both"/>
      </w:pPr>
    </w:p>
    <w:p w14:paraId="0B0BF2A8" w14:textId="0438AD35" w:rsidR="001F5BAD" w:rsidRPr="000668D5" w:rsidRDefault="001F5BAD" w:rsidP="006D68DC">
      <w:pPr>
        <w:ind w:right="49"/>
        <w:jc w:val="both"/>
      </w:pPr>
      <w:r w:rsidRPr="000668D5">
        <w:t xml:space="preserve">Los </w:t>
      </w:r>
      <w:r w:rsidRPr="000668D5">
        <w:rPr>
          <w:u w:val="single"/>
        </w:rPr>
        <w:t>Servicios</w:t>
      </w:r>
      <w:r w:rsidRPr="000668D5">
        <w:t xml:space="preserve"> contratados deberán ser prestados en conformidad al documento denominado</w:t>
      </w:r>
      <w:r w:rsidRPr="000668D5">
        <w:rPr>
          <w:highlight w:val="yellow"/>
        </w:rPr>
        <w:t xml:space="preserve"> [</w:t>
      </w:r>
      <w:r w:rsidR="008F1997" w:rsidRPr="000668D5">
        <w:rPr>
          <w:highlight w:val="yellow"/>
        </w:rPr>
        <w:t xml:space="preserve">cotización, </w:t>
      </w:r>
      <w:r w:rsidRPr="000668D5">
        <w:rPr>
          <w:highlight w:val="yellow"/>
        </w:rPr>
        <w:t>presupuesto</w:t>
      </w:r>
      <w:r w:rsidR="008F1997" w:rsidRPr="000668D5">
        <w:rPr>
          <w:highlight w:val="yellow"/>
        </w:rPr>
        <w:t xml:space="preserve">, </w:t>
      </w:r>
      <w:r w:rsidR="00B64441">
        <w:rPr>
          <w:highlight w:val="yellow"/>
        </w:rPr>
        <w:t>correo electrónico</w:t>
      </w:r>
      <w:r w:rsidR="008F1997" w:rsidRPr="000668D5">
        <w:rPr>
          <w:highlight w:val="yellow"/>
        </w:rPr>
        <w:t>, etc.</w:t>
      </w:r>
      <w:r w:rsidRPr="000668D5">
        <w:rPr>
          <w:highlight w:val="yellow"/>
        </w:rPr>
        <w:t>], de fecha [completar].</w:t>
      </w:r>
    </w:p>
    <w:p w14:paraId="6468D5BF" w14:textId="77777777" w:rsidR="001F5BAD" w:rsidRPr="000668D5" w:rsidRDefault="001F5BAD" w:rsidP="006D68DC">
      <w:pPr>
        <w:ind w:right="49"/>
        <w:jc w:val="both"/>
        <w:rPr>
          <w:lang w:val="es-ES"/>
        </w:rPr>
      </w:pPr>
    </w:p>
    <w:p w14:paraId="24DCDB80" w14:textId="61C19F21" w:rsidR="00B05751" w:rsidRPr="000668D5" w:rsidRDefault="004A5DA3" w:rsidP="002135E2">
      <w:pPr>
        <w:ind w:right="49"/>
        <w:jc w:val="both"/>
      </w:pPr>
      <w:r w:rsidRPr="000668D5">
        <w:t xml:space="preserve">El </w:t>
      </w:r>
      <w:r w:rsidRPr="000668D5">
        <w:rPr>
          <w:u w:val="single"/>
        </w:rPr>
        <w:t>Prestador de Servicios</w:t>
      </w:r>
      <w:r w:rsidR="006D68DC" w:rsidRPr="000668D5">
        <w:rPr>
          <w:u w:val="single"/>
        </w:rPr>
        <w:t xml:space="preserve"> </w:t>
      </w:r>
      <w:r w:rsidR="00B05751" w:rsidRPr="000668D5">
        <w:t xml:space="preserve">deberá prestar los </w:t>
      </w:r>
      <w:r w:rsidR="00F10B61" w:rsidRPr="000668D5">
        <w:rPr>
          <w:u w:val="single"/>
        </w:rPr>
        <w:t>Servicios</w:t>
      </w:r>
      <w:r w:rsidR="00B05751" w:rsidRPr="000668D5">
        <w:t xml:space="preserve"> contratados por </w:t>
      </w:r>
      <w:r w:rsidR="00C47E9D" w:rsidRPr="000668D5">
        <w:t xml:space="preserve">la </w:t>
      </w:r>
      <w:r w:rsidR="00C47E9D" w:rsidRPr="000668D5">
        <w:rPr>
          <w:u w:val="single"/>
        </w:rPr>
        <w:t>Universidad</w:t>
      </w:r>
      <w:r w:rsidR="00B05751" w:rsidRPr="000668D5">
        <w:t xml:space="preserve"> en forma diligente, oportuna y eficaz, para lo cual deberá contar con </w:t>
      </w:r>
      <w:r w:rsidR="0083512C" w:rsidRPr="000668D5">
        <w:t>los</w:t>
      </w:r>
      <w:r w:rsidR="00B05751" w:rsidRPr="000668D5">
        <w:t xml:space="preserve"> procedimientos técnicos adecuados.</w:t>
      </w:r>
      <w:r w:rsidR="00811112" w:rsidRPr="000668D5">
        <w:t xml:space="preserve"> </w:t>
      </w:r>
    </w:p>
    <w:p w14:paraId="47DD928B" w14:textId="77777777" w:rsidR="001E4657" w:rsidRPr="000668D5" w:rsidRDefault="001E4657" w:rsidP="002135E2">
      <w:pPr>
        <w:ind w:right="49"/>
        <w:jc w:val="both"/>
      </w:pPr>
    </w:p>
    <w:p w14:paraId="1A4BBE8F" w14:textId="720B78D6" w:rsidR="001E4657" w:rsidRPr="000668D5" w:rsidRDefault="001E4657" w:rsidP="002135E2">
      <w:pPr>
        <w:ind w:right="49"/>
        <w:jc w:val="both"/>
        <w:rPr>
          <w:lang w:eastAsia="es-ES"/>
        </w:rPr>
      </w:pPr>
      <w:r w:rsidRPr="000668D5">
        <w:rPr>
          <w:lang w:eastAsia="es-ES"/>
        </w:rPr>
        <w:t>El presente</w:t>
      </w:r>
      <w:r w:rsidRPr="000668D5" w:rsidDel="0042564C">
        <w:rPr>
          <w:lang w:val="es-CL" w:eastAsia="es-ES"/>
        </w:rPr>
        <w:t xml:space="preserve"> </w:t>
      </w:r>
      <w:r w:rsidRPr="000668D5">
        <w:rPr>
          <w:lang w:val="es-CL" w:eastAsia="es-ES"/>
        </w:rPr>
        <w:t xml:space="preserve">encargo podrá ser realizado individualmente por </w:t>
      </w:r>
      <w:r w:rsidR="00F10B61" w:rsidRPr="000668D5">
        <w:t>e</w:t>
      </w:r>
      <w:r w:rsidR="006D68DC" w:rsidRPr="000668D5">
        <w:t xml:space="preserve">l </w:t>
      </w:r>
      <w:r w:rsidR="00F10B61" w:rsidRPr="000668D5">
        <w:rPr>
          <w:u w:val="single"/>
        </w:rPr>
        <w:t xml:space="preserve">Prestador de Servicios </w:t>
      </w:r>
      <w:r w:rsidRPr="000668D5">
        <w:rPr>
          <w:lang w:val="es-CL" w:eastAsia="es-ES"/>
        </w:rPr>
        <w:t>o en conjunto</w:t>
      </w:r>
      <w:r w:rsidRPr="000668D5">
        <w:rPr>
          <w:lang w:eastAsia="es-ES"/>
        </w:rPr>
        <w:t xml:space="preserve"> con otros prestadores a quienes la </w:t>
      </w:r>
      <w:r w:rsidRPr="000668D5">
        <w:rPr>
          <w:u w:val="single"/>
          <w:lang w:eastAsia="es-ES"/>
        </w:rPr>
        <w:t>Universidad</w:t>
      </w:r>
      <w:r w:rsidRPr="000668D5">
        <w:rPr>
          <w:lang w:eastAsia="es-ES"/>
        </w:rPr>
        <w:t xml:space="preserve"> les haya realizado un encargo de la misma naturaleza.</w:t>
      </w:r>
    </w:p>
    <w:p w14:paraId="66DA222E" w14:textId="77777777" w:rsidR="00B05751" w:rsidRPr="000668D5" w:rsidRDefault="00B05751" w:rsidP="002135E2">
      <w:pPr>
        <w:ind w:right="49"/>
        <w:jc w:val="both"/>
      </w:pPr>
    </w:p>
    <w:p w14:paraId="595E1B52" w14:textId="77777777" w:rsidR="00AA01CB" w:rsidRPr="000668D5" w:rsidRDefault="00AA01CB" w:rsidP="002135E2">
      <w:pPr>
        <w:widowControl w:val="0"/>
        <w:ind w:right="49"/>
        <w:jc w:val="both"/>
      </w:pPr>
      <w:r w:rsidRPr="000668D5">
        <w:rPr>
          <w:b/>
          <w:u w:val="single"/>
        </w:rPr>
        <w:t>SEGUNDO</w:t>
      </w:r>
      <w:r w:rsidR="009A70EA" w:rsidRPr="000668D5">
        <w:rPr>
          <w:b/>
          <w:bCs/>
        </w:rPr>
        <w:t>:</w:t>
      </w:r>
      <w:r w:rsidRPr="000668D5">
        <w:t xml:space="preserve"> </w:t>
      </w:r>
      <w:r w:rsidRPr="000668D5">
        <w:rPr>
          <w:b/>
        </w:rPr>
        <w:t>Pre</w:t>
      </w:r>
      <w:r w:rsidR="009A70EA" w:rsidRPr="000668D5">
        <w:rPr>
          <w:b/>
        </w:rPr>
        <w:t>cio y Forma de P</w:t>
      </w:r>
      <w:r w:rsidRPr="000668D5">
        <w:rPr>
          <w:b/>
        </w:rPr>
        <w:t xml:space="preserve">ago. </w:t>
      </w:r>
    </w:p>
    <w:p w14:paraId="0A4B061D" w14:textId="77777777" w:rsidR="00AA01CB" w:rsidRPr="000668D5" w:rsidRDefault="00AA01CB" w:rsidP="002135E2">
      <w:pPr>
        <w:widowControl w:val="0"/>
        <w:ind w:right="49"/>
        <w:jc w:val="both"/>
      </w:pPr>
      <w:r w:rsidRPr="000668D5">
        <w:t xml:space="preserve">El precio total </w:t>
      </w:r>
      <w:r w:rsidRPr="000668D5">
        <w:rPr>
          <w:lang w:val="es-ES"/>
        </w:rPr>
        <w:t xml:space="preserve">por la prestación </w:t>
      </w:r>
      <w:r w:rsidRPr="000668D5">
        <w:t xml:space="preserve">completa y oportuna de </w:t>
      </w:r>
      <w:r w:rsidRPr="000668D5">
        <w:rPr>
          <w:lang w:val="es-ES"/>
        </w:rPr>
        <w:t xml:space="preserve">los </w:t>
      </w:r>
      <w:r w:rsidRPr="000668D5">
        <w:rPr>
          <w:u w:val="single"/>
          <w:lang w:val="es-ES"/>
        </w:rPr>
        <w:t>Servicios</w:t>
      </w:r>
      <w:r w:rsidRPr="000668D5">
        <w:rPr>
          <w:lang w:val="es-ES"/>
        </w:rPr>
        <w:t xml:space="preserve"> </w:t>
      </w:r>
      <w:r w:rsidRPr="000668D5">
        <w:t xml:space="preserve">y por el fiel cumplimiento de todos los términos y condiciones del </w:t>
      </w:r>
      <w:r w:rsidRPr="000668D5">
        <w:rPr>
          <w:u w:val="single"/>
        </w:rPr>
        <w:t>Contrato</w:t>
      </w:r>
      <w:r w:rsidRPr="000668D5">
        <w:t xml:space="preserve"> corresponderá a la suma única</w:t>
      </w:r>
      <w:r w:rsidR="00A95DA8" w:rsidRPr="000668D5">
        <w:t>,</w:t>
      </w:r>
      <w:r w:rsidRPr="000668D5">
        <w:t xml:space="preserve"> total</w:t>
      </w:r>
      <w:r w:rsidR="00A95DA8" w:rsidRPr="000668D5">
        <w:t xml:space="preserve"> y </w:t>
      </w:r>
      <w:r w:rsidR="00A95DA8" w:rsidRPr="000668D5">
        <w:rPr>
          <w:highlight w:val="yellow"/>
        </w:rPr>
        <w:t>[neto/bruto]</w:t>
      </w:r>
      <w:r w:rsidRPr="000668D5">
        <w:t xml:space="preserve"> de $</w:t>
      </w:r>
      <w:r w:rsidRPr="000668D5">
        <w:rPr>
          <w:bCs/>
          <w:highlight w:val="yellow"/>
        </w:rPr>
        <w:t>[</w:t>
      </w:r>
      <w:r w:rsidR="007D18B9" w:rsidRPr="000668D5">
        <w:rPr>
          <w:bCs/>
          <w:highlight w:val="yellow"/>
        </w:rPr>
        <w:t>monto en números</w:t>
      </w:r>
      <w:r w:rsidRPr="000668D5">
        <w:rPr>
          <w:bCs/>
          <w:highlight w:val="yellow"/>
        </w:rPr>
        <w:t>]</w:t>
      </w:r>
      <w:r w:rsidR="007D18B9" w:rsidRPr="000668D5">
        <w:rPr>
          <w:bCs/>
        </w:rPr>
        <w:t xml:space="preserve"> (</w:t>
      </w:r>
      <w:r w:rsidR="007D18B9" w:rsidRPr="000668D5">
        <w:rPr>
          <w:bCs/>
          <w:highlight w:val="yellow"/>
        </w:rPr>
        <w:t>[monto en palabras]</w:t>
      </w:r>
      <w:r w:rsidR="007D18B9" w:rsidRPr="000668D5">
        <w:rPr>
          <w:bCs/>
        </w:rPr>
        <w:t xml:space="preserve"> pesos)</w:t>
      </w:r>
      <w:r w:rsidRPr="000668D5">
        <w:t>.</w:t>
      </w:r>
      <w:r w:rsidR="00811112" w:rsidRPr="000668D5">
        <w:t xml:space="preserve"> </w:t>
      </w:r>
    </w:p>
    <w:p w14:paraId="7B363A88" w14:textId="77777777" w:rsidR="00AA01CB" w:rsidRPr="000668D5" w:rsidRDefault="00AA01CB" w:rsidP="002135E2">
      <w:pPr>
        <w:ind w:right="49"/>
        <w:jc w:val="both"/>
      </w:pPr>
    </w:p>
    <w:p w14:paraId="6A7075DB" w14:textId="42503D0D" w:rsidR="00F328AE" w:rsidRPr="000668D5" w:rsidRDefault="00F328AE" w:rsidP="002135E2">
      <w:pPr>
        <w:ind w:right="49"/>
        <w:jc w:val="both"/>
      </w:pPr>
      <w:r w:rsidRPr="000668D5">
        <w:t xml:space="preserve">El precio antes indicado será pagado </w:t>
      </w:r>
      <w:r w:rsidR="00C4067F" w:rsidRPr="000668D5">
        <w:t xml:space="preserve">en </w:t>
      </w:r>
      <w:commentRangeStart w:id="10"/>
      <w:r w:rsidR="008D7255" w:rsidRPr="000668D5">
        <w:t>[</w:t>
      </w:r>
      <w:r w:rsidR="008D7255" w:rsidRPr="000668D5">
        <w:rPr>
          <w:highlight w:val="yellow"/>
        </w:rPr>
        <w:t>número de cuotas en letras</w:t>
      </w:r>
      <w:r w:rsidR="008D7255" w:rsidRPr="000668D5">
        <w:t xml:space="preserve">] </w:t>
      </w:r>
      <w:r w:rsidR="00C4067F" w:rsidRPr="000668D5">
        <w:t>(</w:t>
      </w:r>
      <w:r w:rsidR="008D7255" w:rsidRPr="000668D5">
        <w:t>[</w:t>
      </w:r>
      <w:r w:rsidR="008D7255" w:rsidRPr="000668D5">
        <w:rPr>
          <w:highlight w:val="yellow"/>
        </w:rPr>
        <w:t>número de cuotas en números</w:t>
      </w:r>
      <w:r w:rsidR="008D7255" w:rsidRPr="000668D5">
        <w:t>]</w:t>
      </w:r>
      <w:r w:rsidR="00C4067F" w:rsidRPr="000668D5">
        <w:t xml:space="preserve">) </w:t>
      </w:r>
      <w:commentRangeEnd w:id="10"/>
      <w:r w:rsidR="000668D5" w:rsidRPr="000668D5">
        <w:rPr>
          <w:rStyle w:val="Refdecomentario"/>
          <w:sz w:val="24"/>
          <w:szCs w:val="24"/>
        </w:rPr>
        <w:commentReference w:id="10"/>
      </w:r>
      <w:r w:rsidR="00C4067F" w:rsidRPr="000668D5">
        <w:t xml:space="preserve">cuotas </w:t>
      </w:r>
      <w:commentRangeStart w:id="11"/>
      <w:r w:rsidR="00C4067F" w:rsidRPr="000668D5">
        <w:t xml:space="preserve">iguales, mensuales </w:t>
      </w:r>
      <w:commentRangeEnd w:id="11"/>
      <w:r w:rsidR="000668D5" w:rsidRPr="000668D5">
        <w:rPr>
          <w:rStyle w:val="Refdecomentario"/>
          <w:sz w:val="24"/>
          <w:szCs w:val="24"/>
        </w:rPr>
        <w:commentReference w:id="11"/>
      </w:r>
      <w:r w:rsidR="00C4067F" w:rsidRPr="000668D5">
        <w:t xml:space="preserve">y sucesivas de $ </w:t>
      </w:r>
      <w:r w:rsidR="008D7255" w:rsidRPr="000668D5">
        <w:rPr>
          <w:bCs/>
          <w:highlight w:val="yellow"/>
        </w:rPr>
        <w:t>[monto en números]</w:t>
      </w:r>
      <w:r w:rsidR="008D7255" w:rsidRPr="000668D5">
        <w:rPr>
          <w:bCs/>
        </w:rPr>
        <w:t xml:space="preserve"> (</w:t>
      </w:r>
      <w:r w:rsidR="008D7255" w:rsidRPr="000668D5">
        <w:rPr>
          <w:bCs/>
          <w:highlight w:val="yellow"/>
        </w:rPr>
        <w:t>[monto en palabras]</w:t>
      </w:r>
      <w:r w:rsidR="00C4067F" w:rsidRPr="000668D5">
        <w:t xml:space="preserve"> pesos) brutos cada una, a partir de [</w:t>
      </w:r>
      <w:r w:rsidR="00C4067F" w:rsidRPr="000668D5">
        <w:rPr>
          <w:highlight w:val="yellow"/>
        </w:rPr>
        <w:t>mes</w:t>
      </w:r>
      <w:r w:rsidR="00C4067F" w:rsidRPr="000668D5">
        <w:t>] de [</w:t>
      </w:r>
      <w:r w:rsidR="00C4067F" w:rsidRPr="000668D5">
        <w:rPr>
          <w:highlight w:val="yellow"/>
        </w:rPr>
        <w:t>año</w:t>
      </w:r>
      <w:r w:rsidR="00C4067F" w:rsidRPr="000668D5">
        <w:t xml:space="preserve">], contra la entrega de las respectivas boletas de servicios profesionales. Para estos efectos, </w:t>
      </w:r>
      <w:r w:rsidR="00F10B61" w:rsidRPr="000668D5">
        <w:t>el</w:t>
      </w:r>
      <w:r w:rsidR="006D68DC" w:rsidRPr="000668D5" w:rsidDel="006D68DC">
        <w:t xml:space="preserve"> </w:t>
      </w:r>
      <w:r w:rsidR="00F10B61" w:rsidRPr="000668D5">
        <w:rPr>
          <w:u w:val="single"/>
        </w:rPr>
        <w:t>Prestador de Servicios</w:t>
      </w:r>
      <w:r w:rsidR="006D68DC" w:rsidRPr="000668D5">
        <w:t xml:space="preserve"> </w:t>
      </w:r>
      <w:r w:rsidR="00C4067F" w:rsidRPr="000668D5">
        <w:lastRenderedPageBreak/>
        <w:t xml:space="preserve">deberá entregar a la </w:t>
      </w:r>
      <w:r w:rsidR="00C4067F" w:rsidRPr="000668D5">
        <w:rPr>
          <w:u w:val="single"/>
        </w:rPr>
        <w:t>Universidad</w:t>
      </w:r>
      <w:r w:rsidR="00C4067F" w:rsidRPr="000668D5">
        <w:t xml:space="preserve"> las correspondientes boletas dentro de los cinco primeros días corridos del mes siguiente a aquel cuyo pago se solicita</w:t>
      </w:r>
      <w:r w:rsidRPr="000668D5">
        <w:t>.</w:t>
      </w:r>
    </w:p>
    <w:p w14:paraId="77663589" w14:textId="77777777" w:rsidR="00AA01CB" w:rsidRPr="000668D5" w:rsidRDefault="00AA01CB" w:rsidP="002135E2">
      <w:pPr>
        <w:ind w:right="49"/>
        <w:jc w:val="both"/>
      </w:pPr>
    </w:p>
    <w:p w14:paraId="2720C6F3" w14:textId="77777777" w:rsidR="00A95DA8" w:rsidRPr="000668D5" w:rsidRDefault="00A95DA8" w:rsidP="002135E2">
      <w:pPr>
        <w:ind w:right="49"/>
        <w:jc w:val="both"/>
      </w:pPr>
      <w:r w:rsidRPr="000668D5">
        <w:t xml:space="preserve">La </w:t>
      </w:r>
      <w:r w:rsidRPr="000668D5">
        <w:rPr>
          <w:u w:val="single"/>
        </w:rPr>
        <w:t>Universidad</w:t>
      </w:r>
      <w:r w:rsidRPr="000668D5">
        <w:t xml:space="preserve"> deberá efectuar la retención impositiva que corresponda de acuerdo a la ley.</w:t>
      </w:r>
    </w:p>
    <w:p w14:paraId="2F7D2D9F" w14:textId="77777777" w:rsidR="00A95DA8" w:rsidRPr="000668D5" w:rsidRDefault="00A95DA8" w:rsidP="002135E2">
      <w:pPr>
        <w:ind w:right="49"/>
        <w:jc w:val="both"/>
      </w:pPr>
    </w:p>
    <w:p w14:paraId="2F023AFD" w14:textId="66AE97E7" w:rsidR="00AA01CB" w:rsidRPr="000668D5" w:rsidRDefault="00AA01CB" w:rsidP="002135E2">
      <w:pPr>
        <w:widowControl w:val="0"/>
        <w:ind w:right="49"/>
        <w:jc w:val="both"/>
      </w:pPr>
      <w:r w:rsidRPr="000668D5">
        <w:rPr>
          <w:lang w:val="es-ES"/>
        </w:rPr>
        <w:t>L</w:t>
      </w:r>
      <w:r w:rsidRPr="000668D5">
        <w:t xml:space="preserve">as </w:t>
      </w:r>
      <w:r w:rsidR="002346E2" w:rsidRPr="000668D5">
        <w:rPr>
          <w:u w:val="single"/>
        </w:rPr>
        <w:t>Partes</w:t>
      </w:r>
      <w:r w:rsidR="002346E2" w:rsidRPr="000668D5">
        <w:t xml:space="preserve"> </w:t>
      </w:r>
      <w:r w:rsidRPr="000668D5">
        <w:t xml:space="preserve">dejan expresa constancia que </w:t>
      </w:r>
      <w:r w:rsidR="00F10B61" w:rsidRPr="000668D5">
        <w:t>el</w:t>
      </w:r>
      <w:r w:rsidR="006D68DC" w:rsidRPr="000668D5">
        <w:t xml:space="preserve"> </w:t>
      </w:r>
      <w:r w:rsidR="00F10B61" w:rsidRPr="000668D5">
        <w:rPr>
          <w:u w:val="single"/>
        </w:rPr>
        <w:t>Prestador de Servicios</w:t>
      </w:r>
      <w:r w:rsidR="00F10B61" w:rsidRPr="000668D5">
        <w:t xml:space="preserve"> </w:t>
      </w:r>
      <w:r w:rsidRPr="000668D5">
        <w:t xml:space="preserve">no tiene derecho a ningún otro pago o beneficio </w:t>
      </w:r>
      <w:r w:rsidR="00E72744" w:rsidRPr="000668D5">
        <w:t>adicional a</w:t>
      </w:r>
      <w:r w:rsidRPr="000668D5">
        <w:t xml:space="preserve"> los pactados en este instrumento</w:t>
      </w:r>
      <w:r w:rsidR="00AE3EFC" w:rsidRPr="000668D5">
        <w:t xml:space="preserve"> y que t</w:t>
      </w:r>
      <w:r w:rsidRPr="000668D5">
        <w:t xml:space="preserve">odos los gastos que se irroguen </w:t>
      </w:r>
      <w:r w:rsidR="00E72744" w:rsidRPr="000668D5">
        <w:t>con ocasión de la</w:t>
      </w:r>
      <w:r w:rsidRPr="000668D5">
        <w:t xml:space="preserve"> prestación de los </w:t>
      </w:r>
      <w:r w:rsidRPr="000668D5">
        <w:rPr>
          <w:u w:val="single"/>
        </w:rPr>
        <w:t>Servicios</w:t>
      </w:r>
      <w:r w:rsidRPr="000668D5">
        <w:t xml:space="preserve">, serán de cargo exclusivo </w:t>
      </w:r>
      <w:r w:rsidR="00E72744" w:rsidRPr="000668D5">
        <w:t>del</w:t>
      </w:r>
      <w:r w:rsidR="006D68DC" w:rsidRPr="000668D5">
        <w:t xml:space="preserve"> </w:t>
      </w:r>
      <w:r w:rsidR="00E72744" w:rsidRPr="000668D5">
        <w:rPr>
          <w:u w:val="single"/>
        </w:rPr>
        <w:t>Prestador de Servicios</w:t>
      </w:r>
      <w:r w:rsidR="006D68DC" w:rsidRPr="000668D5">
        <w:rPr>
          <w:u w:val="single"/>
        </w:rPr>
        <w:t>.</w:t>
      </w:r>
    </w:p>
    <w:p w14:paraId="7383A436" w14:textId="77777777" w:rsidR="00E72744" w:rsidRPr="000668D5" w:rsidRDefault="00E72744" w:rsidP="002135E2">
      <w:pPr>
        <w:widowControl w:val="0"/>
        <w:ind w:right="49"/>
        <w:jc w:val="both"/>
      </w:pPr>
    </w:p>
    <w:p w14:paraId="039DDA19" w14:textId="77777777" w:rsidR="00AA01CB" w:rsidRPr="000668D5" w:rsidRDefault="008044E9" w:rsidP="002135E2">
      <w:pPr>
        <w:widowControl w:val="0"/>
        <w:ind w:right="49"/>
        <w:jc w:val="both"/>
      </w:pPr>
      <w:r w:rsidRPr="000668D5">
        <w:rPr>
          <w:b/>
          <w:u w:val="single"/>
        </w:rPr>
        <w:t>TERCERO</w:t>
      </w:r>
      <w:r w:rsidR="009A70EA" w:rsidRPr="000668D5">
        <w:rPr>
          <w:b/>
          <w:bCs/>
        </w:rPr>
        <w:t>:</w:t>
      </w:r>
      <w:r w:rsidR="00AA01CB" w:rsidRPr="000668D5">
        <w:t xml:space="preserve"> </w:t>
      </w:r>
      <w:r w:rsidR="00AA01CB" w:rsidRPr="000668D5">
        <w:rPr>
          <w:b/>
        </w:rPr>
        <w:t xml:space="preserve">Inexistencia de </w:t>
      </w:r>
      <w:r w:rsidR="009A70EA" w:rsidRPr="000668D5">
        <w:rPr>
          <w:b/>
        </w:rPr>
        <w:t>Relación L</w:t>
      </w:r>
      <w:r w:rsidR="00AA01CB" w:rsidRPr="000668D5">
        <w:rPr>
          <w:b/>
        </w:rPr>
        <w:t>aboral.</w:t>
      </w:r>
    </w:p>
    <w:p w14:paraId="59C4B0EB" w14:textId="775D5A18" w:rsidR="00AA01CB" w:rsidRPr="000668D5" w:rsidRDefault="00331ECE" w:rsidP="002135E2">
      <w:pPr>
        <w:widowControl w:val="0"/>
        <w:ind w:right="49"/>
        <w:jc w:val="both"/>
      </w:pPr>
      <w:r w:rsidRPr="000668D5">
        <w:t xml:space="preserve">Las </w:t>
      </w:r>
      <w:r w:rsidRPr="000668D5">
        <w:rPr>
          <w:u w:val="single"/>
        </w:rPr>
        <w:t>Partes</w:t>
      </w:r>
      <w:r w:rsidRPr="000668D5">
        <w:t xml:space="preserve"> declaran expresamente que el presente </w:t>
      </w:r>
      <w:r w:rsidR="00BA2BDE" w:rsidRPr="000668D5">
        <w:rPr>
          <w:u w:val="single"/>
        </w:rPr>
        <w:t>C</w:t>
      </w:r>
      <w:r w:rsidRPr="000668D5">
        <w:rPr>
          <w:u w:val="single"/>
        </w:rPr>
        <w:t>ontrato</w:t>
      </w:r>
      <w:r w:rsidRPr="000668D5">
        <w:t xml:space="preserve"> en ningún caso constituye ni da origen a una relación laboral y, por tanto, a un contrato de trabajo, por no existir vínculo de dependencia ni de subordinación entre las mismas. </w:t>
      </w:r>
      <w:r w:rsidR="00AA01CB" w:rsidRPr="000668D5">
        <w:t xml:space="preserve">El </w:t>
      </w:r>
      <w:r w:rsidR="00AA01CB" w:rsidRPr="000668D5">
        <w:rPr>
          <w:u w:val="single"/>
        </w:rPr>
        <w:t>Prestador</w:t>
      </w:r>
      <w:r w:rsidR="006D68DC" w:rsidRPr="000668D5">
        <w:rPr>
          <w:u w:val="single"/>
        </w:rPr>
        <w:t xml:space="preserve"> </w:t>
      </w:r>
      <w:r w:rsidR="00AA01CB" w:rsidRPr="000668D5">
        <w:rPr>
          <w:u w:val="single"/>
        </w:rPr>
        <w:t>de Servicios</w:t>
      </w:r>
      <w:r w:rsidR="00AA01CB" w:rsidRPr="000668D5">
        <w:t xml:space="preserve"> declara </w:t>
      </w:r>
      <w:r w:rsidR="009A70EA" w:rsidRPr="000668D5">
        <w:t>y reconoce</w:t>
      </w:r>
      <w:r w:rsidR="00AA01CB" w:rsidRPr="000668D5">
        <w:t xml:space="preserve"> que prestará </w:t>
      </w:r>
      <w:r w:rsidR="00DB7C3F" w:rsidRPr="000668D5">
        <w:t>los</w:t>
      </w:r>
      <w:r w:rsidR="00AA01CB" w:rsidRPr="000668D5">
        <w:t xml:space="preserve"> </w:t>
      </w:r>
      <w:r w:rsidR="00AA01CB" w:rsidRPr="000668D5">
        <w:rPr>
          <w:u w:val="single"/>
        </w:rPr>
        <w:t>Servicios</w:t>
      </w:r>
      <w:r w:rsidR="00AA01CB" w:rsidRPr="000668D5">
        <w:t xml:space="preserve"> en forma independiente, con plena autonomía funcional, conforme a su organización propia, sin control ni orientación de carácter laboral</w:t>
      </w:r>
      <w:r w:rsidR="00AA01CB" w:rsidRPr="000668D5">
        <w:rPr>
          <w:lang w:val="es-MX"/>
        </w:rPr>
        <w:t xml:space="preserve">, sin obligación de asistencia diaria ni cumplimiento de horario, y </w:t>
      </w:r>
      <w:r w:rsidR="00AA01CB" w:rsidRPr="000668D5">
        <w:rPr>
          <w:color w:val="000000"/>
        </w:rPr>
        <w:t xml:space="preserve">sin ningún grado de fiscalización, supervisión o control de tipo laboral o técnico, por parte de la </w:t>
      </w:r>
      <w:r w:rsidR="00DB7C3F" w:rsidRPr="000668D5">
        <w:rPr>
          <w:color w:val="000000"/>
          <w:u w:val="single"/>
        </w:rPr>
        <w:t>Universidad</w:t>
      </w:r>
      <w:r w:rsidR="00AA01CB" w:rsidRPr="000668D5">
        <w:t>.</w:t>
      </w:r>
      <w:r w:rsidR="00811112" w:rsidRPr="000668D5">
        <w:t xml:space="preserve"> </w:t>
      </w:r>
    </w:p>
    <w:p w14:paraId="69C41E48" w14:textId="77777777" w:rsidR="00AA01CB" w:rsidRPr="000668D5" w:rsidRDefault="00AA01CB" w:rsidP="002135E2">
      <w:pPr>
        <w:widowControl w:val="0"/>
        <w:ind w:right="49"/>
        <w:jc w:val="both"/>
      </w:pPr>
    </w:p>
    <w:p w14:paraId="23CA941D" w14:textId="4266A339" w:rsidR="00AA01CB" w:rsidRPr="000668D5" w:rsidRDefault="00E72744" w:rsidP="002135E2">
      <w:pPr>
        <w:widowControl w:val="0"/>
        <w:ind w:right="49"/>
        <w:jc w:val="both"/>
        <w:rPr>
          <w:lang w:val="es-MX"/>
        </w:rPr>
      </w:pPr>
      <w:r w:rsidRPr="000668D5">
        <w:t xml:space="preserve">El </w:t>
      </w:r>
      <w:r w:rsidRPr="000668D5">
        <w:rPr>
          <w:u w:val="single"/>
        </w:rPr>
        <w:t>Prestador de Servicios</w:t>
      </w:r>
      <w:r w:rsidR="00AA01CB" w:rsidRPr="000668D5">
        <w:t xml:space="preserve"> declara estar en perfecto y cabal conocimiento que es</w:t>
      </w:r>
      <w:r w:rsidR="00AA01CB" w:rsidRPr="000668D5">
        <w:rPr>
          <w:lang w:val="es-MX"/>
        </w:rPr>
        <w:t xml:space="preserve"> el único responsable de su sistema previsional y de salud.</w:t>
      </w:r>
      <w:r w:rsidR="00811112" w:rsidRPr="000668D5">
        <w:rPr>
          <w:lang w:val="es-MX"/>
        </w:rPr>
        <w:t xml:space="preserve"> </w:t>
      </w:r>
    </w:p>
    <w:p w14:paraId="2DA0DBDA" w14:textId="77777777" w:rsidR="00AA01CB" w:rsidRPr="000668D5" w:rsidRDefault="00AA01CB" w:rsidP="002135E2">
      <w:pPr>
        <w:ind w:right="49"/>
        <w:jc w:val="both"/>
      </w:pPr>
    </w:p>
    <w:p w14:paraId="144B8F8D" w14:textId="77777777" w:rsidR="00683470" w:rsidRPr="001F5BAD" w:rsidRDefault="00683470" w:rsidP="00683470">
      <w:pPr>
        <w:jc w:val="both"/>
        <w:rPr>
          <w:b/>
        </w:rPr>
      </w:pPr>
      <w:r>
        <w:rPr>
          <w:b/>
          <w:u w:val="single"/>
        </w:rPr>
        <w:t>CUARTO</w:t>
      </w:r>
      <w:r>
        <w:rPr>
          <w:b/>
          <w:bCs/>
        </w:rPr>
        <w:t>:</w:t>
      </w:r>
      <w:r w:rsidRPr="001F5BAD">
        <w:t xml:space="preserve"> </w:t>
      </w:r>
      <w:r w:rsidRPr="001F5BAD">
        <w:rPr>
          <w:b/>
        </w:rPr>
        <w:t>Confidencialidad.</w:t>
      </w:r>
    </w:p>
    <w:p w14:paraId="69DA03B5" w14:textId="0AD5BF89" w:rsidR="007137DA" w:rsidRPr="000668D5" w:rsidRDefault="007137DA" w:rsidP="002135E2">
      <w:pPr>
        <w:ind w:right="49"/>
        <w:jc w:val="both"/>
      </w:pPr>
      <w:r w:rsidRPr="000668D5">
        <w:t xml:space="preserve">Con ocasión de este </w:t>
      </w:r>
      <w:r w:rsidRPr="000668D5">
        <w:rPr>
          <w:u w:val="single"/>
        </w:rPr>
        <w:t>Contrato</w:t>
      </w:r>
      <w:r w:rsidRPr="000668D5">
        <w:t xml:space="preserve">, la </w:t>
      </w:r>
      <w:r w:rsidRPr="000668D5">
        <w:rPr>
          <w:u w:val="single"/>
        </w:rPr>
        <w:t>Universidad</w:t>
      </w:r>
      <w:r w:rsidRPr="000668D5">
        <w:t xml:space="preserve"> entregará al </w:t>
      </w:r>
      <w:r w:rsidRPr="000668D5">
        <w:rPr>
          <w:u w:val="single"/>
        </w:rPr>
        <w:t>Prestador de Servicios</w:t>
      </w:r>
      <w:r w:rsidRPr="000668D5">
        <w:t xml:space="preserve">, información de su propiedad y privada, cuyo carácter secreto le interesa proteger y evitar su divulgación (en adelante la </w:t>
      </w:r>
      <w:r w:rsidRPr="000668D5">
        <w:rPr>
          <w:u w:val="single"/>
        </w:rPr>
        <w:t>Información Confidencial</w:t>
      </w:r>
      <w:r w:rsidRPr="000668D5">
        <w:t>)</w:t>
      </w:r>
      <w:r w:rsidR="00DB3C51">
        <w:t>.</w:t>
      </w:r>
    </w:p>
    <w:p w14:paraId="21E43FB7" w14:textId="77777777" w:rsidR="007137DA" w:rsidRPr="000668D5" w:rsidRDefault="007137DA" w:rsidP="002135E2">
      <w:pPr>
        <w:pBdr>
          <w:top w:val="nil"/>
          <w:left w:val="nil"/>
          <w:bottom w:val="nil"/>
          <w:right w:val="nil"/>
          <w:between w:val="nil"/>
        </w:pBdr>
        <w:ind w:right="49" w:hanging="2"/>
        <w:jc w:val="both"/>
        <w:rPr>
          <w:rFonts w:eastAsia="Calibri"/>
          <w:color w:val="000000"/>
        </w:rPr>
      </w:pPr>
    </w:p>
    <w:p w14:paraId="6B2F9770" w14:textId="01648CB1" w:rsidR="00956619" w:rsidRPr="000668D5" w:rsidRDefault="007137DA" w:rsidP="002135E2">
      <w:pPr>
        <w:pBdr>
          <w:top w:val="nil"/>
          <w:left w:val="nil"/>
          <w:bottom w:val="nil"/>
          <w:right w:val="nil"/>
          <w:between w:val="nil"/>
        </w:pBdr>
        <w:ind w:right="49" w:hanging="2"/>
        <w:jc w:val="both"/>
        <w:rPr>
          <w:rFonts w:eastAsia="Calibri"/>
          <w:color w:val="000000"/>
          <w:lang w:val="es-CL"/>
        </w:rPr>
      </w:pPr>
      <w:r w:rsidRPr="000668D5">
        <w:rPr>
          <w:rFonts w:eastAsia="Calibri"/>
          <w:color w:val="000000"/>
          <w:lang w:val="es-CL"/>
        </w:rPr>
        <w:t xml:space="preserve">Para efectos de este </w:t>
      </w:r>
      <w:r w:rsidRPr="001301FE">
        <w:rPr>
          <w:rFonts w:eastAsia="Calibri"/>
          <w:color w:val="000000"/>
          <w:u w:val="single"/>
          <w:lang w:val="es-CL"/>
        </w:rPr>
        <w:t>Contrato</w:t>
      </w:r>
      <w:r w:rsidRPr="000668D5">
        <w:rPr>
          <w:rFonts w:eastAsia="Calibri"/>
          <w:color w:val="000000"/>
          <w:lang w:val="es-CL"/>
        </w:rPr>
        <w:t xml:space="preserve">, la </w:t>
      </w:r>
      <w:r w:rsidR="00956619" w:rsidRPr="000668D5">
        <w:rPr>
          <w:rFonts w:eastAsia="Calibri"/>
          <w:color w:val="000000"/>
          <w:u w:val="single"/>
          <w:lang w:val="es-CL"/>
        </w:rPr>
        <w:t>Información Confidencial</w:t>
      </w:r>
      <w:r w:rsidR="00956619" w:rsidRPr="000668D5">
        <w:rPr>
          <w:rFonts w:eastAsia="Calibri"/>
          <w:color w:val="000000"/>
          <w:lang w:val="es-CL"/>
        </w:rPr>
        <w:t xml:space="preserve"> incluye </w:t>
      </w:r>
      <w:r w:rsidRPr="000668D5">
        <w:rPr>
          <w:rFonts w:eastAsia="Calibri"/>
          <w:color w:val="000000"/>
          <w:lang w:val="es-CL"/>
        </w:rPr>
        <w:t xml:space="preserve">su </w:t>
      </w:r>
      <w:r w:rsidR="00956619" w:rsidRPr="000668D5">
        <w:rPr>
          <w:rFonts w:eastAsia="Calibri"/>
          <w:color w:val="000000"/>
          <w:lang w:val="es-CL"/>
        </w:rPr>
        <w:t xml:space="preserve">contenido, la información de que tome conocimiento </w:t>
      </w:r>
      <w:r w:rsidR="00F303DD" w:rsidRPr="000668D5">
        <w:t xml:space="preserve">al </w:t>
      </w:r>
      <w:r w:rsidR="00F303DD" w:rsidRPr="000668D5">
        <w:rPr>
          <w:u w:val="single"/>
        </w:rPr>
        <w:t>Prestador de Servicios</w:t>
      </w:r>
      <w:r w:rsidR="00956619" w:rsidRPr="000668D5">
        <w:rPr>
          <w:rFonts w:eastAsia="Calibri"/>
          <w:color w:val="000000"/>
          <w:lang w:val="es-CL"/>
        </w:rPr>
        <w:t xml:space="preserve">, en el marco o con motivo de este </w:t>
      </w:r>
      <w:r w:rsidR="00956619" w:rsidRPr="000668D5">
        <w:rPr>
          <w:rFonts w:eastAsia="Calibri"/>
          <w:color w:val="000000"/>
          <w:u w:val="single"/>
          <w:lang w:val="es-CL"/>
        </w:rPr>
        <w:t>Contrato</w:t>
      </w:r>
      <w:r w:rsidR="00956619" w:rsidRPr="000668D5">
        <w:rPr>
          <w:rFonts w:eastAsia="Calibri"/>
          <w:color w:val="000000"/>
          <w:lang w:val="es-CL"/>
        </w:rPr>
        <w:t xml:space="preserve">, las negociaciones que eventualmente puedan sostener las </w:t>
      </w:r>
      <w:r w:rsidR="00956619" w:rsidRPr="000668D5">
        <w:rPr>
          <w:rFonts w:eastAsia="Calibri"/>
          <w:color w:val="000000"/>
          <w:u w:val="single"/>
          <w:lang w:val="es-CL"/>
        </w:rPr>
        <w:t>Partes</w:t>
      </w:r>
      <w:r w:rsidR="00956619" w:rsidRPr="000668D5">
        <w:rPr>
          <w:rFonts w:eastAsia="Calibri"/>
          <w:color w:val="000000"/>
          <w:lang w:val="es-CL"/>
        </w:rPr>
        <w:t xml:space="preserve">, el conocimiento técnico asociado a los </w:t>
      </w:r>
      <w:r w:rsidR="00956619" w:rsidRPr="000668D5">
        <w:rPr>
          <w:rFonts w:eastAsia="Calibri"/>
          <w:color w:val="000000"/>
          <w:u w:val="single"/>
          <w:lang w:val="es-CL"/>
        </w:rPr>
        <w:t>Servicios</w:t>
      </w:r>
      <w:r w:rsidR="00956619" w:rsidRPr="000668D5">
        <w:rPr>
          <w:rFonts w:eastAsia="Calibri"/>
          <w:color w:val="000000"/>
          <w:lang w:val="es-CL"/>
        </w:rPr>
        <w:t xml:space="preserve">, la información relacionada con las actividades de la </w:t>
      </w:r>
      <w:r w:rsidR="00956619" w:rsidRPr="000668D5">
        <w:rPr>
          <w:rFonts w:eastAsia="Calibri"/>
          <w:color w:val="000000"/>
          <w:u w:val="single"/>
          <w:lang w:val="es-CL"/>
        </w:rPr>
        <w:t>Universidad</w:t>
      </w:r>
      <w:r w:rsidR="00956619" w:rsidRPr="000668D5">
        <w:rPr>
          <w:rFonts w:eastAsia="Calibri"/>
          <w:color w:val="000000"/>
          <w:lang w:val="es-CL"/>
        </w:rPr>
        <w:t xml:space="preserve"> o aquella cuya divulgación no autorizada pueda dañar sus intereses.</w:t>
      </w:r>
    </w:p>
    <w:p w14:paraId="1BD184DF" w14:textId="77777777" w:rsidR="00956619" w:rsidRPr="000668D5" w:rsidRDefault="00956619" w:rsidP="002135E2">
      <w:pPr>
        <w:tabs>
          <w:tab w:val="left" w:pos="1701"/>
        </w:tabs>
        <w:ind w:right="49" w:hanging="2"/>
        <w:jc w:val="both"/>
        <w:rPr>
          <w:rFonts w:eastAsia="Calibri"/>
          <w:lang w:val="es-CL"/>
        </w:rPr>
      </w:pPr>
    </w:p>
    <w:p w14:paraId="4FE3291D" w14:textId="77777777" w:rsidR="00956619" w:rsidRPr="000668D5" w:rsidRDefault="00956619" w:rsidP="002135E2">
      <w:pPr>
        <w:pBdr>
          <w:top w:val="nil"/>
          <w:left w:val="nil"/>
          <w:bottom w:val="nil"/>
          <w:right w:val="nil"/>
          <w:between w:val="nil"/>
        </w:pBdr>
        <w:ind w:right="49" w:hanging="2"/>
        <w:jc w:val="both"/>
        <w:rPr>
          <w:rFonts w:eastAsia="Calibri"/>
          <w:color w:val="000000"/>
          <w:lang w:val="es-CL"/>
        </w:rPr>
      </w:pPr>
      <w:r w:rsidRPr="000668D5">
        <w:rPr>
          <w:rFonts w:eastAsia="Calibri"/>
          <w:color w:val="000000"/>
          <w:lang w:val="es-CL"/>
        </w:rPr>
        <w:t xml:space="preserve">La </w:t>
      </w:r>
      <w:r w:rsidRPr="000668D5">
        <w:rPr>
          <w:rFonts w:eastAsia="Calibri"/>
          <w:color w:val="000000"/>
          <w:u w:val="single"/>
          <w:lang w:val="es-CL"/>
        </w:rPr>
        <w:t>Información Confidencial</w:t>
      </w:r>
      <w:r w:rsidRPr="000668D5">
        <w:rPr>
          <w:rFonts w:eastAsia="Calibri"/>
          <w:color w:val="000000"/>
          <w:lang w:val="es-CL"/>
        </w:rPr>
        <w:t xml:space="preserve"> puede estar contenida en documentos, informes, bases de datos, registros, soportes informáticos y en general, en todo vehículo apto para el almacenamiento, transmisión de datos de manera escrita, visual, audiovisual, etc. No es necesario que estos soportes estén marcados con la expresión </w:t>
      </w:r>
      <w:r w:rsidRPr="000668D5">
        <w:rPr>
          <w:rFonts w:eastAsia="Calibri"/>
          <w:color w:val="000000"/>
          <w:u w:val="single"/>
          <w:lang w:val="es-CL"/>
        </w:rPr>
        <w:t>Información Confidencial</w:t>
      </w:r>
      <w:r w:rsidRPr="000668D5">
        <w:rPr>
          <w:rFonts w:eastAsia="Calibri"/>
          <w:i/>
          <w:color w:val="000000"/>
          <w:lang w:val="es-CL"/>
        </w:rPr>
        <w:t xml:space="preserve"> </w:t>
      </w:r>
      <w:r w:rsidRPr="000668D5">
        <w:rPr>
          <w:rFonts w:eastAsia="Calibri"/>
          <w:color w:val="000000"/>
          <w:lang w:val="es-CL"/>
        </w:rPr>
        <w:t>o similares.</w:t>
      </w:r>
    </w:p>
    <w:p w14:paraId="58AD3006" w14:textId="77777777" w:rsidR="00956619" w:rsidRPr="000668D5" w:rsidRDefault="00956619" w:rsidP="002135E2">
      <w:pPr>
        <w:tabs>
          <w:tab w:val="left" w:pos="1701"/>
        </w:tabs>
        <w:ind w:right="49" w:hanging="2"/>
        <w:jc w:val="both"/>
        <w:rPr>
          <w:rFonts w:eastAsia="Calibri"/>
          <w:lang w:val="es-CL"/>
        </w:rPr>
      </w:pPr>
    </w:p>
    <w:p w14:paraId="07184501" w14:textId="35C79170" w:rsidR="00956619" w:rsidRPr="000668D5" w:rsidRDefault="00E72744" w:rsidP="002135E2">
      <w:pPr>
        <w:pBdr>
          <w:top w:val="nil"/>
          <w:left w:val="nil"/>
          <w:bottom w:val="nil"/>
          <w:right w:val="nil"/>
          <w:between w:val="nil"/>
        </w:pBdr>
        <w:ind w:right="49" w:hanging="2"/>
        <w:jc w:val="both"/>
        <w:rPr>
          <w:rFonts w:eastAsia="Calibri"/>
          <w:color w:val="000000"/>
          <w:lang w:val="es-CL"/>
        </w:rPr>
      </w:pPr>
      <w:r w:rsidRPr="000668D5">
        <w:t>El</w:t>
      </w:r>
      <w:r w:rsidR="00F303DD" w:rsidRPr="000668D5" w:rsidDel="00F303DD">
        <w:t xml:space="preserve"> </w:t>
      </w:r>
      <w:r w:rsidR="00F303DD" w:rsidRPr="000668D5">
        <w:rPr>
          <w:u w:val="single"/>
        </w:rPr>
        <w:t>P</w:t>
      </w:r>
      <w:r w:rsidRPr="000668D5">
        <w:rPr>
          <w:u w:val="single"/>
        </w:rPr>
        <w:t>restador de Servicios</w:t>
      </w:r>
      <w:r w:rsidR="00956619" w:rsidRPr="000668D5">
        <w:rPr>
          <w:rFonts w:eastAsia="Calibri"/>
          <w:color w:val="000000"/>
          <w:lang w:val="es-CL"/>
        </w:rPr>
        <w:t xml:space="preserve"> sólo puede usar la </w:t>
      </w:r>
      <w:r w:rsidR="00956619" w:rsidRPr="000668D5">
        <w:rPr>
          <w:rFonts w:eastAsia="Calibri"/>
          <w:color w:val="000000"/>
          <w:u w:val="single"/>
          <w:lang w:val="es-CL"/>
        </w:rPr>
        <w:t>Información Confidencial</w:t>
      </w:r>
      <w:r w:rsidR="00956619" w:rsidRPr="000668D5">
        <w:rPr>
          <w:rFonts w:eastAsia="Calibri"/>
          <w:color w:val="000000"/>
          <w:lang w:val="es-CL"/>
        </w:rPr>
        <w:t xml:space="preserve"> para efectos de cumplir el encargo y se obliga a no </w:t>
      </w:r>
      <w:r w:rsidRPr="000668D5">
        <w:rPr>
          <w:rFonts w:eastAsia="Calibri"/>
          <w:color w:val="000000"/>
          <w:lang w:val="es-CL"/>
        </w:rPr>
        <w:t xml:space="preserve">reproducirla, </w:t>
      </w:r>
      <w:r w:rsidR="00956619" w:rsidRPr="000668D5">
        <w:rPr>
          <w:rFonts w:eastAsia="Calibri"/>
          <w:color w:val="000000"/>
          <w:lang w:val="es-CL"/>
        </w:rPr>
        <w:t xml:space="preserve">transformarla o divulgarla a terceros, salvo que la </w:t>
      </w:r>
      <w:r w:rsidR="00956619" w:rsidRPr="000668D5">
        <w:rPr>
          <w:rFonts w:eastAsia="Calibri"/>
          <w:color w:val="000000"/>
          <w:u w:val="single"/>
          <w:lang w:val="es-CL"/>
        </w:rPr>
        <w:t>Universidad</w:t>
      </w:r>
      <w:r w:rsidR="00956619" w:rsidRPr="000668D5">
        <w:rPr>
          <w:rFonts w:eastAsia="Calibri"/>
          <w:color w:val="000000"/>
          <w:lang w:val="es-CL"/>
        </w:rPr>
        <w:t xml:space="preserve"> lo autorice previamente y por escrito, a través de un representante autorizado.</w:t>
      </w:r>
    </w:p>
    <w:p w14:paraId="491BDD47" w14:textId="77777777" w:rsidR="00956619" w:rsidRPr="000668D5" w:rsidRDefault="00956619" w:rsidP="002135E2">
      <w:pPr>
        <w:pBdr>
          <w:top w:val="nil"/>
          <w:left w:val="nil"/>
          <w:bottom w:val="nil"/>
          <w:right w:val="nil"/>
          <w:between w:val="nil"/>
        </w:pBdr>
        <w:ind w:right="49" w:hanging="2"/>
        <w:jc w:val="both"/>
        <w:rPr>
          <w:rFonts w:eastAsia="Calibri"/>
          <w:color w:val="000000"/>
          <w:lang w:val="es-CL"/>
        </w:rPr>
      </w:pPr>
    </w:p>
    <w:p w14:paraId="4D04C32F" w14:textId="77777777" w:rsidR="00956619" w:rsidRPr="000668D5" w:rsidRDefault="00956619" w:rsidP="002135E2">
      <w:pPr>
        <w:pBdr>
          <w:top w:val="nil"/>
          <w:left w:val="nil"/>
          <w:bottom w:val="nil"/>
          <w:right w:val="nil"/>
          <w:between w:val="nil"/>
        </w:pBdr>
        <w:tabs>
          <w:tab w:val="left" w:pos="7241"/>
        </w:tabs>
        <w:ind w:right="49" w:hanging="2"/>
        <w:jc w:val="both"/>
        <w:rPr>
          <w:rFonts w:eastAsia="Calibri"/>
          <w:color w:val="000000"/>
          <w:lang w:val="es-CL"/>
        </w:rPr>
      </w:pPr>
      <w:r w:rsidRPr="000668D5">
        <w:rPr>
          <w:rFonts w:eastAsia="Calibri"/>
          <w:color w:val="000000"/>
          <w:lang w:val="es-CL"/>
        </w:rPr>
        <w:t xml:space="preserve">La </w:t>
      </w:r>
      <w:r w:rsidRPr="000668D5">
        <w:rPr>
          <w:rFonts w:eastAsia="Calibri"/>
          <w:color w:val="000000"/>
          <w:u w:val="single"/>
          <w:lang w:val="es-CL"/>
        </w:rPr>
        <w:t>Información Confidencial</w:t>
      </w:r>
      <w:r w:rsidRPr="000668D5">
        <w:rPr>
          <w:rFonts w:eastAsia="Calibri"/>
          <w:color w:val="000000"/>
          <w:lang w:val="es-CL"/>
        </w:rPr>
        <w:t xml:space="preserve"> divulgada por la </w:t>
      </w:r>
      <w:r w:rsidRPr="000668D5">
        <w:rPr>
          <w:rFonts w:eastAsia="Calibri"/>
          <w:color w:val="000000"/>
          <w:u w:val="single"/>
          <w:lang w:val="es-CL"/>
        </w:rPr>
        <w:t>Universidad</w:t>
      </w:r>
      <w:r w:rsidRPr="000668D5">
        <w:rPr>
          <w:rFonts w:eastAsia="Calibri"/>
          <w:color w:val="000000"/>
          <w:lang w:val="es-CL"/>
        </w:rPr>
        <w:t xml:space="preserve"> bajo los términos de este </w:t>
      </w:r>
      <w:r w:rsidRPr="000668D5">
        <w:rPr>
          <w:rFonts w:eastAsia="Calibri"/>
          <w:color w:val="000000"/>
          <w:u w:val="single"/>
          <w:lang w:val="es-CL"/>
        </w:rPr>
        <w:t>Contrato</w:t>
      </w:r>
      <w:r w:rsidRPr="000668D5">
        <w:rPr>
          <w:rFonts w:eastAsia="Calibri"/>
          <w:color w:val="000000"/>
          <w:lang w:val="es-CL"/>
        </w:rPr>
        <w:t xml:space="preserve">, le pertenece y debe ser devuelta por el </w:t>
      </w:r>
      <w:r w:rsidRPr="000668D5">
        <w:rPr>
          <w:rFonts w:eastAsia="Calibri"/>
          <w:color w:val="000000"/>
          <w:u w:val="single"/>
          <w:lang w:val="es-CL"/>
        </w:rPr>
        <w:t>Prestador de Servicios</w:t>
      </w:r>
      <w:r w:rsidRPr="000668D5">
        <w:rPr>
          <w:rFonts w:eastAsia="Calibri"/>
          <w:color w:val="000000"/>
          <w:lang w:val="es-CL"/>
        </w:rPr>
        <w:t xml:space="preserve"> concluido el encargo </w:t>
      </w:r>
      <w:r w:rsidRPr="000668D5">
        <w:rPr>
          <w:rFonts w:eastAsia="Calibri"/>
          <w:color w:val="000000"/>
          <w:lang w:val="es-CL"/>
        </w:rPr>
        <w:lastRenderedPageBreak/>
        <w:t xml:space="preserve">que motivó su divulgación, sin que sea necesaria una petición expresa de ésta. Cuando no resulte materialmente posible restituir la información, las </w:t>
      </w:r>
      <w:r w:rsidRPr="000668D5">
        <w:rPr>
          <w:rFonts w:eastAsia="Calibri"/>
          <w:color w:val="000000"/>
          <w:u w:val="single"/>
          <w:lang w:val="es-CL"/>
        </w:rPr>
        <w:t>Partes</w:t>
      </w:r>
      <w:r w:rsidRPr="000668D5">
        <w:rPr>
          <w:rFonts w:eastAsia="Calibri"/>
          <w:color w:val="000000"/>
          <w:lang w:val="es-CL"/>
        </w:rPr>
        <w:t xml:space="preserve"> acordarán la forma más segura de destruirla.</w:t>
      </w:r>
    </w:p>
    <w:p w14:paraId="4AC0CC79" w14:textId="77777777" w:rsidR="00956619" w:rsidRPr="000668D5" w:rsidRDefault="00956619" w:rsidP="002135E2">
      <w:pPr>
        <w:pBdr>
          <w:top w:val="nil"/>
          <w:left w:val="nil"/>
          <w:bottom w:val="nil"/>
          <w:right w:val="nil"/>
          <w:between w:val="nil"/>
        </w:pBdr>
        <w:ind w:right="49" w:hanging="2"/>
        <w:jc w:val="both"/>
        <w:rPr>
          <w:rFonts w:eastAsia="Calibri"/>
          <w:color w:val="000000"/>
          <w:lang w:val="es-CL"/>
        </w:rPr>
      </w:pPr>
    </w:p>
    <w:p w14:paraId="61711519" w14:textId="16BAC1BB" w:rsidR="00956619" w:rsidRPr="000668D5" w:rsidRDefault="009E06AF" w:rsidP="002135E2">
      <w:pPr>
        <w:tabs>
          <w:tab w:val="left" w:pos="1701"/>
        </w:tabs>
        <w:ind w:right="49" w:hanging="2"/>
        <w:jc w:val="both"/>
        <w:rPr>
          <w:rFonts w:eastAsia="Calibri"/>
          <w:lang w:val="es-CL"/>
        </w:rPr>
      </w:pPr>
      <w:r w:rsidRPr="000668D5">
        <w:t xml:space="preserve">El </w:t>
      </w:r>
      <w:r w:rsidRPr="000668D5">
        <w:rPr>
          <w:u w:val="single"/>
        </w:rPr>
        <w:t>Prestador de Servicios</w:t>
      </w:r>
      <w:r w:rsidR="00956619" w:rsidRPr="000668D5">
        <w:rPr>
          <w:rFonts w:eastAsia="Calibri"/>
          <w:lang w:val="es-CL"/>
        </w:rPr>
        <w:t xml:space="preserve"> debe mantener indemne a la </w:t>
      </w:r>
      <w:r w:rsidR="00956619" w:rsidRPr="000668D5">
        <w:rPr>
          <w:rFonts w:eastAsia="Calibri"/>
          <w:u w:val="single"/>
          <w:lang w:val="es-CL"/>
        </w:rPr>
        <w:t>Universidad</w:t>
      </w:r>
      <w:r w:rsidR="00956619" w:rsidRPr="000668D5">
        <w:rPr>
          <w:rFonts w:eastAsia="Calibri"/>
          <w:lang w:val="es-CL"/>
        </w:rPr>
        <w:t xml:space="preserve"> por los daños originados en el quebrantamiento del deber de confidencialidad, porque no adoptó las medidas de cuidado y protección necesarias</w:t>
      </w:r>
      <w:r w:rsidR="00956619" w:rsidRPr="000668D5">
        <w:rPr>
          <w:rFonts w:eastAsia="Calibri"/>
          <w:i/>
          <w:lang w:val="es-CL"/>
        </w:rPr>
        <w:t xml:space="preserve"> </w:t>
      </w:r>
      <w:r w:rsidR="00956619" w:rsidRPr="000668D5">
        <w:rPr>
          <w:rFonts w:eastAsia="Calibri"/>
          <w:lang w:val="es-CL"/>
        </w:rPr>
        <w:t xml:space="preserve">o no informó oportunamente de la existencia de un conflicto real o potencial de intereses por tomar conocimiento de la </w:t>
      </w:r>
      <w:r w:rsidR="00956619" w:rsidRPr="000668D5">
        <w:rPr>
          <w:rFonts w:eastAsia="Calibri"/>
          <w:u w:val="single"/>
          <w:lang w:val="es-CL"/>
        </w:rPr>
        <w:t>Información Confidencial</w:t>
      </w:r>
      <w:r w:rsidR="00956619" w:rsidRPr="000668D5">
        <w:rPr>
          <w:rFonts w:eastAsia="Calibri"/>
          <w:i/>
          <w:lang w:val="es-CL"/>
        </w:rPr>
        <w:t xml:space="preserve">, </w:t>
      </w:r>
      <w:r w:rsidR="00956619" w:rsidRPr="000668D5">
        <w:rPr>
          <w:rFonts w:eastAsia="Calibri"/>
          <w:lang w:val="es-CL"/>
        </w:rPr>
        <w:t>por actividades propias o servicios profesionales independientes que preste actualmente o en el futuro pueda prestar para otras entidades.</w:t>
      </w:r>
    </w:p>
    <w:p w14:paraId="4A434370" w14:textId="77777777" w:rsidR="00956619" w:rsidRPr="000668D5" w:rsidRDefault="00956619" w:rsidP="002135E2">
      <w:pPr>
        <w:tabs>
          <w:tab w:val="left" w:pos="1701"/>
        </w:tabs>
        <w:ind w:right="49" w:hanging="2"/>
        <w:jc w:val="both"/>
        <w:rPr>
          <w:rFonts w:eastAsia="Calibri"/>
          <w:lang w:val="es-CL"/>
        </w:rPr>
      </w:pPr>
    </w:p>
    <w:p w14:paraId="117EF3FC" w14:textId="207C01E9" w:rsidR="00956619" w:rsidRPr="000668D5" w:rsidRDefault="00956619" w:rsidP="002135E2">
      <w:pPr>
        <w:tabs>
          <w:tab w:val="left" w:pos="1701"/>
        </w:tabs>
        <w:ind w:right="49" w:hanging="2"/>
        <w:jc w:val="both"/>
        <w:rPr>
          <w:rFonts w:eastAsia="Calibri"/>
          <w:lang w:val="es-CL"/>
        </w:rPr>
      </w:pPr>
      <w:r w:rsidRPr="000668D5">
        <w:rPr>
          <w:rFonts w:eastAsia="Calibri"/>
          <w:lang w:val="es-CL"/>
        </w:rPr>
        <w:t xml:space="preserve">La obligación de reserva y confidencialidad del </w:t>
      </w:r>
      <w:r w:rsidRPr="000668D5">
        <w:rPr>
          <w:rFonts w:eastAsia="Calibri"/>
          <w:u w:val="single"/>
          <w:lang w:val="es-CL"/>
        </w:rPr>
        <w:t>Prestador</w:t>
      </w:r>
      <w:r w:rsidR="009E06AF" w:rsidRPr="000668D5">
        <w:rPr>
          <w:rFonts w:eastAsia="Calibri"/>
          <w:u w:val="single"/>
          <w:lang w:val="es-CL"/>
        </w:rPr>
        <w:t xml:space="preserve"> </w:t>
      </w:r>
      <w:r w:rsidRPr="000668D5">
        <w:rPr>
          <w:rFonts w:eastAsia="Calibri"/>
          <w:u w:val="single"/>
          <w:lang w:val="es-CL"/>
        </w:rPr>
        <w:t>de Servicios</w:t>
      </w:r>
      <w:r w:rsidRPr="000668D5">
        <w:rPr>
          <w:rFonts w:eastAsia="Calibri"/>
          <w:lang w:val="es-CL"/>
        </w:rPr>
        <w:t xml:space="preserve"> subsistirá por un plazo de </w:t>
      </w:r>
      <w:r w:rsidR="009E06AF" w:rsidRPr="000668D5">
        <w:rPr>
          <w:rFonts w:eastAsia="Calibri"/>
          <w:lang w:val="es-CL"/>
        </w:rPr>
        <w:t>dos (</w:t>
      </w:r>
      <w:r w:rsidRPr="000668D5">
        <w:rPr>
          <w:rFonts w:eastAsia="Calibri"/>
          <w:lang w:val="es-CL"/>
        </w:rPr>
        <w:t>2</w:t>
      </w:r>
      <w:r w:rsidR="009E06AF" w:rsidRPr="000668D5">
        <w:rPr>
          <w:rFonts w:eastAsia="Calibri"/>
          <w:lang w:val="es-CL"/>
        </w:rPr>
        <w:t>)</w:t>
      </w:r>
      <w:r w:rsidRPr="000668D5">
        <w:rPr>
          <w:rFonts w:eastAsia="Calibri"/>
          <w:lang w:val="es-CL"/>
        </w:rPr>
        <w:t xml:space="preserve"> años, contados desde el término de este </w:t>
      </w:r>
      <w:r w:rsidRPr="000668D5">
        <w:rPr>
          <w:rFonts w:eastAsia="Calibri"/>
          <w:u w:val="single"/>
          <w:lang w:val="es-CL"/>
        </w:rPr>
        <w:t>Contrato</w:t>
      </w:r>
      <w:r w:rsidRPr="000668D5">
        <w:rPr>
          <w:rFonts w:eastAsia="Calibri"/>
          <w:lang w:val="es-CL"/>
        </w:rPr>
        <w:t xml:space="preserve"> o hasta que la </w:t>
      </w:r>
      <w:r w:rsidRPr="000668D5">
        <w:rPr>
          <w:rFonts w:eastAsia="Calibri"/>
          <w:u w:val="single"/>
          <w:lang w:val="es-CL"/>
        </w:rPr>
        <w:t>Información Confidencial</w:t>
      </w:r>
      <w:r w:rsidRPr="000668D5">
        <w:rPr>
          <w:rFonts w:eastAsia="Calibri"/>
          <w:lang w:val="es-CL"/>
        </w:rPr>
        <w:t xml:space="preserve"> pase al dominio público, cualquiera de estos hechos que ocurra primero. </w:t>
      </w:r>
    </w:p>
    <w:p w14:paraId="76C82E43" w14:textId="77777777" w:rsidR="00AA01CB" w:rsidRPr="000668D5" w:rsidRDefault="00AA01CB" w:rsidP="002135E2">
      <w:pPr>
        <w:ind w:right="49"/>
        <w:jc w:val="both"/>
      </w:pPr>
    </w:p>
    <w:p w14:paraId="78A3AC75" w14:textId="2C36D0DC" w:rsidR="00AA01CB" w:rsidRPr="000668D5" w:rsidRDefault="008044E9" w:rsidP="002135E2">
      <w:pPr>
        <w:ind w:right="49"/>
        <w:jc w:val="both"/>
        <w:rPr>
          <w:b/>
        </w:rPr>
      </w:pPr>
      <w:r w:rsidRPr="000668D5">
        <w:rPr>
          <w:b/>
          <w:u w:val="single"/>
        </w:rPr>
        <w:t>QUINTO</w:t>
      </w:r>
      <w:r w:rsidR="009A70EA" w:rsidRPr="000668D5">
        <w:rPr>
          <w:b/>
          <w:bCs/>
        </w:rPr>
        <w:t>:</w:t>
      </w:r>
      <w:r w:rsidR="009A70EA" w:rsidRPr="000668D5">
        <w:rPr>
          <w:b/>
        </w:rPr>
        <w:t xml:space="preserve"> P</w:t>
      </w:r>
      <w:r w:rsidR="00AA01CB" w:rsidRPr="000668D5">
        <w:rPr>
          <w:b/>
        </w:rPr>
        <w:t>ropiedad</w:t>
      </w:r>
      <w:r w:rsidR="00083FC8" w:rsidRPr="000668D5">
        <w:rPr>
          <w:b/>
        </w:rPr>
        <w:t xml:space="preserve"> Intelectual</w:t>
      </w:r>
      <w:r w:rsidR="00AA01CB" w:rsidRPr="000668D5">
        <w:rPr>
          <w:b/>
        </w:rPr>
        <w:t>.</w:t>
      </w:r>
    </w:p>
    <w:p w14:paraId="58AD7ED4" w14:textId="181D7F81" w:rsidR="00956619" w:rsidRPr="000668D5" w:rsidRDefault="00DA26A7" w:rsidP="002135E2">
      <w:pPr>
        <w:tabs>
          <w:tab w:val="left" w:pos="1701"/>
        </w:tabs>
        <w:ind w:right="49" w:hanging="2"/>
        <w:jc w:val="both"/>
        <w:rPr>
          <w:rFonts w:eastAsia="Calibri"/>
          <w:lang w:val="es-CL"/>
        </w:rPr>
      </w:pPr>
      <w:r w:rsidRPr="000668D5">
        <w:t xml:space="preserve">El </w:t>
      </w:r>
      <w:r w:rsidRPr="000668D5">
        <w:rPr>
          <w:u w:val="single"/>
        </w:rPr>
        <w:t>Prestador de Servicios</w:t>
      </w:r>
      <w:r w:rsidRPr="000668D5">
        <w:rPr>
          <w:bCs/>
        </w:rPr>
        <w:t xml:space="preserve"> </w:t>
      </w:r>
      <w:r w:rsidR="00956619" w:rsidRPr="000668D5">
        <w:rPr>
          <w:rFonts w:eastAsia="Calibri"/>
          <w:lang w:val="es-CL"/>
        </w:rPr>
        <w:t xml:space="preserve">reconoce que los nombres de dominio, marcas comerciales, signos distintivos o símbolos de la Pontificia Universidad Católica de Chile, en cualquiera de sus formas, registradas o no, son propiedad de la </w:t>
      </w:r>
      <w:r w:rsidR="00956619" w:rsidRPr="000668D5">
        <w:rPr>
          <w:rFonts w:eastAsia="Calibri"/>
          <w:u w:val="single"/>
          <w:lang w:val="es-CL"/>
        </w:rPr>
        <w:t>Universidad</w:t>
      </w:r>
      <w:r w:rsidR="00956619" w:rsidRPr="000668D5">
        <w:rPr>
          <w:rFonts w:eastAsia="Calibri"/>
          <w:lang w:val="es-CL"/>
        </w:rPr>
        <w:t xml:space="preserve">. Por lo tanto, no podrá usar el nombre de la </w:t>
      </w:r>
      <w:r w:rsidR="00956619" w:rsidRPr="000668D5">
        <w:rPr>
          <w:rFonts w:eastAsia="Calibri"/>
          <w:u w:val="single"/>
          <w:lang w:val="es-CL"/>
        </w:rPr>
        <w:t>Universidad</w:t>
      </w:r>
      <w:r w:rsidR="00956619" w:rsidRPr="000668D5">
        <w:rPr>
          <w:rFonts w:eastAsia="Calibri"/>
          <w:lang w:val="es-CL"/>
        </w:rPr>
        <w:t>, las siglas “UC”, “PUC” y</w:t>
      </w:r>
      <w:r w:rsidR="009E06AF" w:rsidRPr="000668D5">
        <w:rPr>
          <w:rFonts w:eastAsia="Calibri"/>
          <w:lang w:val="es-CL"/>
        </w:rPr>
        <w:t>/</w:t>
      </w:r>
      <w:r w:rsidR="00956619" w:rsidRPr="000668D5">
        <w:rPr>
          <w:rFonts w:eastAsia="Calibri"/>
          <w:lang w:val="es-CL"/>
        </w:rPr>
        <w:t xml:space="preserve">u </w:t>
      </w:r>
      <w:r w:rsidR="009E06AF" w:rsidRPr="000668D5">
        <w:rPr>
          <w:rFonts w:eastAsia="Calibri"/>
          <w:lang w:val="es-CL"/>
        </w:rPr>
        <w:t>similares</w:t>
      </w:r>
      <w:r w:rsidR="00956619" w:rsidRPr="000668D5">
        <w:rPr>
          <w:rFonts w:eastAsia="Calibri"/>
          <w:lang w:val="es-CL"/>
        </w:rPr>
        <w:t xml:space="preserve"> y de su propiedad, sin su autorización previa y por escrito. </w:t>
      </w:r>
    </w:p>
    <w:p w14:paraId="12E7768A" w14:textId="77777777" w:rsidR="00956619" w:rsidRPr="000668D5" w:rsidRDefault="00956619" w:rsidP="002135E2">
      <w:pPr>
        <w:tabs>
          <w:tab w:val="left" w:pos="1701"/>
        </w:tabs>
        <w:ind w:right="49" w:hanging="2"/>
        <w:jc w:val="both"/>
        <w:rPr>
          <w:rFonts w:eastAsia="Calibri"/>
          <w:lang w:val="es-CL"/>
        </w:rPr>
      </w:pPr>
    </w:p>
    <w:p w14:paraId="54BB58B5" w14:textId="1468285F" w:rsidR="00956619" w:rsidRPr="000668D5" w:rsidRDefault="00956619" w:rsidP="002135E2">
      <w:pPr>
        <w:tabs>
          <w:tab w:val="left" w:pos="1701"/>
        </w:tabs>
        <w:ind w:right="49" w:hanging="2"/>
        <w:jc w:val="both"/>
        <w:rPr>
          <w:rFonts w:eastAsia="Calibri"/>
          <w:lang w:val="es-CL"/>
        </w:rPr>
      </w:pPr>
      <w:r w:rsidRPr="000668D5">
        <w:rPr>
          <w:rFonts w:eastAsia="Calibri"/>
          <w:lang w:val="es-CL"/>
        </w:rPr>
        <w:t xml:space="preserve">La propiedad intelectual de los informes, trabajos, procedimientos, métodos de elaboración, inventos, obras artísticas, científicas o literarias que el </w:t>
      </w:r>
      <w:r w:rsidRPr="000668D5">
        <w:rPr>
          <w:rFonts w:eastAsia="Calibri"/>
          <w:u w:val="single"/>
          <w:lang w:val="es-CL"/>
        </w:rPr>
        <w:t>Prestador</w:t>
      </w:r>
      <w:r w:rsidR="009E06AF" w:rsidRPr="000668D5">
        <w:rPr>
          <w:rFonts w:eastAsia="Calibri"/>
          <w:u w:val="single"/>
          <w:lang w:val="es-CL"/>
        </w:rPr>
        <w:t xml:space="preserve"> </w:t>
      </w:r>
      <w:r w:rsidRPr="000668D5">
        <w:rPr>
          <w:rFonts w:eastAsia="Calibri"/>
          <w:u w:val="single"/>
          <w:lang w:val="es-CL"/>
        </w:rPr>
        <w:t>de Servicios</w:t>
      </w:r>
      <w:r w:rsidRPr="000668D5">
        <w:rPr>
          <w:rFonts w:eastAsia="Calibri"/>
          <w:lang w:val="es-CL"/>
        </w:rPr>
        <w:t xml:space="preserve"> genere con ocasión del desarrollo del encargo, pertenecerán a la Pontificia Universidad Católica de Chile.</w:t>
      </w:r>
    </w:p>
    <w:p w14:paraId="32470A05" w14:textId="77777777" w:rsidR="00956619" w:rsidRPr="000668D5" w:rsidRDefault="00956619" w:rsidP="002135E2">
      <w:pPr>
        <w:tabs>
          <w:tab w:val="left" w:pos="1701"/>
        </w:tabs>
        <w:ind w:right="49" w:hanging="2"/>
        <w:jc w:val="both"/>
        <w:rPr>
          <w:rFonts w:eastAsia="Calibri"/>
          <w:lang w:val="es-CL"/>
        </w:rPr>
      </w:pPr>
    </w:p>
    <w:p w14:paraId="6A583BBA" w14:textId="551313C3" w:rsidR="00956619" w:rsidRPr="000668D5" w:rsidRDefault="00DA26A7" w:rsidP="002135E2">
      <w:pPr>
        <w:tabs>
          <w:tab w:val="left" w:pos="1701"/>
        </w:tabs>
        <w:ind w:right="49" w:hanging="2"/>
        <w:jc w:val="both"/>
        <w:rPr>
          <w:rFonts w:eastAsia="Calibri"/>
          <w:lang w:val="es-CL"/>
        </w:rPr>
      </w:pPr>
      <w:r w:rsidRPr="000668D5">
        <w:t xml:space="preserve">El </w:t>
      </w:r>
      <w:r w:rsidRPr="000668D5">
        <w:rPr>
          <w:u w:val="single"/>
        </w:rPr>
        <w:t>Prestador de Servicios</w:t>
      </w:r>
      <w:r w:rsidRPr="000668D5">
        <w:rPr>
          <w:bCs/>
        </w:rPr>
        <w:t xml:space="preserve"> </w:t>
      </w:r>
      <w:r w:rsidR="00956619" w:rsidRPr="000668D5">
        <w:rPr>
          <w:rFonts w:eastAsia="Calibri"/>
          <w:lang w:val="es-CL"/>
        </w:rPr>
        <w:t xml:space="preserve">deberá transferir la propiedad intelectual a la </w:t>
      </w:r>
      <w:r w:rsidR="00956619" w:rsidRPr="000668D5">
        <w:rPr>
          <w:rFonts w:eastAsia="Calibri"/>
          <w:u w:val="single"/>
          <w:lang w:val="es-CL"/>
        </w:rPr>
        <w:t>Universidad</w:t>
      </w:r>
      <w:r w:rsidR="00956619" w:rsidRPr="000668D5">
        <w:rPr>
          <w:rFonts w:eastAsia="Calibri"/>
          <w:lang w:val="es-CL"/>
        </w:rPr>
        <w:t xml:space="preserve">, sin cargo y sin derecho a compensaciones adicionales, porque quedará totalmente pagada durante la vigencia de este </w:t>
      </w:r>
      <w:r w:rsidR="00956619" w:rsidRPr="000668D5">
        <w:rPr>
          <w:rFonts w:eastAsia="Calibri"/>
          <w:u w:val="single"/>
          <w:lang w:val="es-CL"/>
        </w:rPr>
        <w:t>Contrato</w:t>
      </w:r>
      <w:r w:rsidR="00956619" w:rsidRPr="000668D5">
        <w:rPr>
          <w:rFonts w:eastAsia="Calibri"/>
          <w:lang w:val="es-CL"/>
        </w:rPr>
        <w:t xml:space="preserve">. No obstante, cuando corresponda, la </w:t>
      </w:r>
      <w:r w:rsidR="00956619" w:rsidRPr="000668D5">
        <w:rPr>
          <w:rFonts w:eastAsia="Calibri"/>
          <w:u w:val="single"/>
          <w:lang w:val="es-CL"/>
        </w:rPr>
        <w:t>Universidad</w:t>
      </w:r>
      <w:r w:rsidR="00956619" w:rsidRPr="000668D5">
        <w:rPr>
          <w:rFonts w:eastAsia="Calibri"/>
          <w:lang w:val="es-CL"/>
        </w:rPr>
        <w:t xml:space="preserve"> </w:t>
      </w:r>
      <w:r w:rsidR="002135E2" w:rsidRPr="000668D5">
        <w:rPr>
          <w:rFonts w:eastAsia="Calibri"/>
          <w:lang w:val="es-CL"/>
        </w:rPr>
        <w:t xml:space="preserve">velará por el reconocimiento del derecho de </w:t>
      </w:r>
      <w:r w:rsidR="00956619" w:rsidRPr="000668D5">
        <w:rPr>
          <w:rFonts w:eastAsia="Calibri"/>
          <w:lang w:val="es-CL"/>
        </w:rPr>
        <w:t xml:space="preserve">paternidad del </w:t>
      </w:r>
      <w:r w:rsidR="00956619" w:rsidRPr="000668D5">
        <w:rPr>
          <w:rFonts w:eastAsia="Calibri"/>
          <w:u w:val="single"/>
          <w:lang w:val="es-CL"/>
        </w:rPr>
        <w:t>Prestador</w:t>
      </w:r>
      <w:r w:rsidR="009E06AF" w:rsidRPr="000668D5">
        <w:rPr>
          <w:rFonts w:eastAsia="Calibri"/>
          <w:u w:val="single"/>
          <w:lang w:val="es-CL"/>
        </w:rPr>
        <w:t xml:space="preserve"> </w:t>
      </w:r>
      <w:r w:rsidR="00956619" w:rsidRPr="000668D5">
        <w:rPr>
          <w:rFonts w:eastAsia="Calibri"/>
          <w:u w:val="single"/>
          <w:lang w:val="es-CL"/>
        </w:rPr>
        <w:t>de Servicios</w:t>
      </w:r>
      <w:r w:rsidR="00956619" w:rsidRPr="000668D5">
        <w:rPr>
          <w:rFonts w:eastAsia="Calibri"/>
          <w:lang w:val="es-CL"/>
        </w:rPr>
        <w:t xml:space="preserve"> sobre sus obras</w:t>
      </w:r>
      <w:r w:rsidR="002135E2" w:rsidRPr="000668D5">
        <w:rPr>
          <w:rFonts w:eastAsia="Calibri"/>
          <w:lang w:val="es-CL"/>
        </w:rPr>
        <w:t xml:space="preserve"> y/o creaciones en general.</w:t>
      </w:r>
      <w:r w:rsidR="00956619" w:rsidRPr="000668D5">
        <w:rPr>
          <w:rFonts w:eastAsia="Calibri"/>
          <w:lang w:val="es-CL"/>
        </w:rPr>
        <w:t xml:space="preserve"> </w:t>
      </w:r>
    </w:p>
    <w:p w14:paraId="608E5E42" w14:textId="77777777" w:rsidR="00AA01CB" w:rsidRPr="000668D5" w:rsidRDefault="00AA01CB" w:rsidP="002135E2">
      <w:pPr>
        <w:ind w:right="49"/>
        <w:jc w:val="both"/>
      </w:pPr>
    </w:p>
    <w:p w14:paraId="50C2E9BC" w14:textId="77777777" w:rsidR="00971186" w:rsidRPr="000668D5" w:rsidRDefault="00286EEA" w:rsidP="002135E2">
      <w:pPr>
        <w:ind w:right="49"/>
        <w:jc w:val="both"/>
        <w:rPr>
          <w:b/>
          <w:bCs/>
        </w:rPr>
      </w:pPr>
      <w:r w:rsidRPr="000668D5">
        <w:rPr>
          <w:b/>
          <w:bCs/>
          <w:u w:val="single"/>
        </w:rPr>
        <w:t>SEXTO</w:t>
      </w:r>
      <w:r w:rsidRPr="000668D5">
        <w:rPr>
          <w:b/>
          <w:bCs/>
        </w:rPr>
        <w:t xml:space="preserve">: </w:t>
      </w:r>
      <w:r w:rsidR="00971186" w:rsidRPr="000668D5">
        <w:rPr>
          <w:b/>
          <w:bCs/>
        </w:rPr>
        <w:t xml:space="preserve">Cumplimiento de </w:t>
      </w:r>
      <w:r w:rsidR="004638DC" w:rsidRPr="000668D5">
        <w:rPr>
          <w:b/>
          <w:bCs/>
        </w:rPr>
        <w:t xml:space="preserve">normativa </w:t>
      </w:r>
      <w:r w:rsidR="00971186" w:rsidRPr="000668D5">
        <w:rPr>
          <w:b/>
          <w:bCs/>
        </w:rPr>
        <w:t>aplicable.</w:t>
      </w:r>
    </w:p>
    <w:p w14:paraId="608DB061" w14:textId="05CE7837" w:rsidR="00286EEA" w:rsidRPr="000668D5" w:rsidRDefault="00DA26A7" w:rsidP="002135E2">
      <w:pPr>
        <w:ind w:right="49"/>
        <w:jc w:val="both"/>
        <w:rPr>
          <w:bCs/>
        </w:rPr>
      </w:pPr>
      <w:r w:rsidRPr="000668D5">
        <w:t xml:space="preserve">El </w:t>
      </w:r>
      <w:r w:rsidRPr="000668D5">
        <w:rPr>
          <w:u w:val="single"/>
        </w:rPr>
        <w:t>Prestador de Servicios</w:t>
      </w:r>
      <w:r w:rsidRPr="000668D5">
        <w:rPr>
          <w:bCs/>
        </w:rPr>
        <w:t xml:space="preserve"> </w:t>
      </w:r>
      <w:r w:rsidR="00286EEA" w:rsidRPr="000668D5">
        <w:rPr>
          <w:bCs/>
        </w:rPr>
        <w:t>declara y garantiza que cumplirá con los requerimientos de todas las leyes, reglas, regulaciones y ordenes de las autoridades gubernamentales o regulatorias aplicables.</w:t>
      </w:r>
    </w:p>
    <w:p w14:paraId="36B46656" w14:textId="77777777" w:rsidR="00286EEA" w:rsidRPr="000668D5" w:rsidRDefault="00286EEA" w:rsidP="002135E2">
      <w:pPr>
        <w:ind w:right="49"/>
        <w:jc w:val="both"/>
        <w:rPr>
          <w:bCs/>
        </w:rPr>
      </w:pPr>
    </w:p>
    <w:p w14:paraId="41C6B6B3" w14:textId="77777777" w:rsidR="00971186" w:rsidRPr="000668D5" w:rsidRDefault="00286EEA" w:rsidP="002135E2">
      <w:pPr>
        <w:ind w:right="49"/>
        <w:jc w:val="both"/>
        <w:rPr>
          <w:bCs/>
        </w:rPr>
      </w:pPr>
      <w:r w:rsidRPr="000668D5">
        <w:rPr>
          <w:b/>
          <w:bCs/>
          <w:u w:val="single"/>
        </w:rPr>
        <w:t>SÉPTIMO</w:t>
      </w:r>
      <w:r w:rsidRPr="000668D5">
        <w:rPr>
          <w:b/>
          <w:bCs/>
        </w:rPr>
        <w:t>:</w:t>
      </w:r>
      <w:r w:rsidRPr="000668D5">
        <w:rPr>
          <w:bCs/>
        </w:rPr>
        <w:t xml:space="preserve"> </w:t>
      </w:r>
      <w:r w:rsidR="00971186" w:rsidRPr="000668D5">
        <w:rPr>
          <w:b/>
          <w:bCs/>
        </w:rPr>
        <w:t>Existencia de empleados públicos.</w:t>
      </w:r>
    </w:p>
    <w:p w14:paraId="7F5BD979" w14:textId="44E77742" w:rsidR="00286EEA" w:rsidRPr="000668D5" w:rsidRDefault="00DA26A7" w:rsidP="002135E2">
      <w:pPr>
        <w:ind w:right="49"/>
        <w:jc w:val="both"/>
        <w:rPr>
          <w:bCs/>
        </w:rPr>
      </w:pPr>
      <w:r w:rsidRPr="000668D5">
        <w:t xml:space="preserve">El </w:t>
      </w:r>
      <w:r w:rsidRPr="000668D5">
        <w:rPr>
          <w:u w:val="single"/>
        </w:rPr>
        <w:t>Prestador de Servicios</w:t>
      </w:r>
      <w:r w:rsidRPr="000668D5">
        <w:rPr>
          <w:bCs/>
        </w:rPr>
        <w:t xml:space="preserve"> </w:t>
      </w:r>
      <w:r w:rsidR="00286EEA" w:rsidRPr="000668D5">
        <w:rPr>
          <w:bCs/>
        </w:rPr>
        <w:t xml:space="preserve">declara y garantiza que </w:t>
      </w:r>
      <w:r w:rsidR="0089560E" w:rsidRPr="000668D5">
        <w:rPr>
          <w:bCs/>
        </w:rPr>
        <w:t>no es</w:t>
      </w:r>
      <w:r w:rsidR="00286EEA" w:rsidRPr="000668D5">
        <w:rPr>
          <w:bCs/>
        </w:rPr>
        <w:t xml:space="preserve"> empleado o funcionario público y se compromete a notificar a la </w:t>
      </w:r>
      <w:r w:rsidR="00286EEA" w:rsidRPr="000668D5">
        <w:rPr>
          <w:bCs/>
          <w:u w:val="single"/>
        </w:rPr>
        <w:t>Universidad</w:t>
      </w:r>
      <w:r w:rsidR="00286EEA" w:rsidRPr="000668D5">
        <w:rPr>
          <w:bCs/>
        </w:rPr>
        <w:t xml:space="preserve"> en el caso en que esta situación cambie.</w:t>
      </w:r>
    </w:p>
    <w:p w14:paraId="01B2FF1B" w14:textId="77777777" w:rsidR="00286EEA" w:rsidRPr="000668D5" w:rsidRDefault="00286EEA" w:rsidP="002135E2">
      <w:pPr>
        <w:ind w:right="49"/>
        <w:jc w:val="both"/>
        <w:rPr>
          <w:b/>
          <w:bCs/>
          <w:u w:val="single"/>
        </w:rPr>
      </w:pPr>
    </w:p>
    <w:p w14:paraId="4AF163EF" w14:textId="77777777" w:rsidR="00971186" w:rsidRPr="000668D5" w:rsidRDefault="00841AF6" w:rsidP="002135E2">
      <w:pPr>
        <w:ind w:right="49"/>
        <w:jc w:val="both"/>
        <w:rPr>
          <w:bCs/>
        </w:rPr>
      </w:pPr>
      <w:r w:rsidRPr="000668D5">
        <w:rPr>
          <w:b/>
          <w:bCs/>
          <w:u w:val="single"/>
        </w:rPr>
        <w:t>OCTAVO</w:t>
      </w:r>
      <w:r w:rsidR="00286EEA" w:rsidRPr="000668D5">
        <w:rPr>
          <w:b/>
          <w:bCs/>
        </w:rPr>
        <w:t>:</w:t>
      </w:r>
      <w:r w:rsidR="00286EEA" w:rsidRPr="000668D5">
        <w:rPr>
          <w:bCs/>
        </w:rPr>
        <w:t xml:space="preserve"> </w:t>
      </w:r>
      <w:r w:rsidR="00971186" w:rsidRPr="000668D5">
        <w:rPr>
          <w:b/>
          <w:bCs/>
        </w:rPr>
        <w:t>Prohibición del cohecho.</w:t>
      </w:r>
    </w:p>
    <w:p w14:paraId="2993995A" w14:textId="13B3BD60" w:rsidR="00286EEA" w:rsidRPr="000668D5" w:rsidRDefault="00DA26A7" w:rsidP="002135E2">
      <w:pPr>
        <w:ind w:right="49"/>
        <w:jc w:val="both"/>
        <w:rPr>
          <w:bCs/>
        </w:rPr>
      </w:pPr>
      <w:r w:rsidRPr="000668D5">
        <w:t xml:space="preserve">El </w:t>
      </w:r>
      <w:r w:rsidRPr="000668D5">
        <w:rPr>
          <w:u w:val="single"/>
        </w:rPr>
        <w:t>Prestador de Servicios</w:t>
      </w:r>
      <w:r w:rsidRPr="000668D5">
        <w:rPr>
          <w:bCs/>
        </w:rPr>
        <w:t xml:space="preserve"> </w:t>
      </w:r>
      <w:r w:rsidR="00286EEA" w:rsidRPr="000668D5">
        <w:rPr>
          <w:bCs/>
        </w:rPr>
        <w:t xml:space="preserve">declara comprender que se encuentra absolutamente prohibido ofrecer, prometer o consentir en dar a un empleado o funcionario público nacional o extranjero, un beneficio económico en provecho de éste o de un tercero para que ejecute un acto propio de su cargo, lo omita, infrinja sus deberes, ejerza influencia o cometa un delito </w:t>
      </w:r>
      <w:r w:rsidR="00286EEA" w:rsidRPr="000668D5">
        <w:rPr>
          <w:bCs/>
        </w:rPr>
        <w:lastRenderedPageBreak/>
        <w:t>funcionario o realice una acción o incurra en una omisión con miras a la obtención o mantención, para sí u otro, de cualquier negocio o ventaja indebidos.</w:t>
      </w:r>
    </w:p>
    <w:p w14:paraId="1E6ECDCA" w14:textId="77777777" w:rsidR="00286EEA" w:rsidRPr="000668D5" w:rsidRDefault="00286EEA" w:rsidP="002135E2">
      <w:pPr>
        <w:ind w:right="49"/>
        <w:jc w:val="both"/>
        <w:rPr>
          <w:b/>
          <w:bCs/>
          <w:u w:val="single"/>
        </w:rPr>
      </w:pPr>
    </w:p>
    <w:p w14:paraId="1BD98BC9" w14:textId="77777777" w:rsidR="00971186" w:rsidRPr="000668D5" w:rsidRDefault="00841AF6" w:rsidP="002135E2">
      <w:pPr>
        <w:ind w:right="49"/>
        <w:jc w:val="both"/>
        <w:rPr>
          <w:bCs/>
        </w:rPr>
      </w:pPr>
      <w:r w:rsidRPr="000668D5">
        <w:rPr>
          <w:b/>
          <w:bCs/>
          <w:u w:val="single"/>
        </w:rPr>
        <w:t>NOVENO</w:t>
      </w:r>
      <w:r w:rsidR="00286EEA" w:rsidRPr="000668D5">
        <w:rPr>
          <w:b/>
          <w:bCs/>
        </w:rPr>
        <w:t>:</w:t>
      </w:r>
      <w:r w:rsidR="00286EEA" w:rsidRPr="000668D5">
        <w:rPr>
          <w:bCs/>
        </w:rPr>
        <w:t xml:space="preserve"> </w:t>
      </w:r>
      <w:r w:rsidR="004638DC" w:rsidRPr="000668D5">
        <w:rPr>
          <w:b/>
          <w:bCs/>
        </w:rPr>
        <w:t>Modelo de Prevención de Delitos.</w:t>
      </w:r>
    </w:p>
    <w:p w14:paraId="03D469DA" w14:textId="1D98032A" w:rsidR="00286EEA" w:rsidRPr="000668D5" w:rsidRDefault="00286EEA" w:rsidP="002135E2">
      <w:pPr>
        <w:ind w:right="49"/>
        <w:jc w:val="both"/>
        <w:rPr>
          <w:b/>
          <w:bCs/>
          <w:u w:val="single"/>
        </w:rPr>
      </w:pPr>
      <w:r w:rsidRPr="000668D5">
        <w:rPr>
          <w:bCs/>
        </w:rPr>
        <w:t xml:space="preserve">La Ley </w:t>
      </w:r>
      <w:proofErr w:type="spellStart"/>
      <w:r w:rsidR="00971186" w:rsidRPr="000668D5">
        <w:rPr>
          <w:bCs/>
        </w:rPr>
        <w:t>N°</w:t>
      </w:r>
      <w:proofErr w:type="spellEnd"/>
      <w:r w:rsidR="00971186" w:rsidRPr="000668D5">
        <w:rPr>
          <w:bCs/>
        </w:rPr>
        <w:t xml:space="preserve"> </w:t>
      </w:r>
      <w:r w:rsidRPr="000668D5">
        <w:rPr>
          <w:bCs/>
        </w:rPr>
        <w:t xml:space="preserve">20.393, del 2 de diciembre de 2009, establece la responsabilidad penal de las personas jurídicas respecto de los delitos de lavado de activos, financiamiento del terrorismo, cohecho y receptación. </w:t>
      </w:r>
      <w:r w:rsidR="00DA26A7" w:rsidRPr="000668D5">
        <w:t xml:space="preserve">El </w:t>
      </w:r>
      <w:r w:rsidR="00DA26A7" w:rsidRPr="000668D5">
        <w:rPr>
          <w:u w:val="single"/>
        </w:rPr>
        <w:t>Prestador de Servicios</w:t>
      </w:r>
      <w:r w:rsidR="00DA26A7" w:rsidRPr="000668D5">
        <w:rPr>
          <w:bCs/>
        </w:rPr>
        <w:t xml:space="preserve"> </w:t>
      </w:r>
      <w:r w:rsidRPr="000668D5">
        <w:rPr>
          <w:bCs/>
        </w:rPr>
        <w:t xml:space="preserve">declara estar en conocimiento de que, en cumplimiento de lo dispuesto en dicha ley, la </w:t>
      </w:r>
      <w:r w:rsidRPr="000668D5">
        <w:rPr>
          <w:bCs/>
          <w:u w:val="single"/>
        </w:rPr>
        <w:t>Universidad</w:t>
      </w:r>
      <w:r w:rsidRPr="000668D5">
        <w:rPr>
          <w:bCs/>
        </w:rPr>
        <w:t xml:space="preserve"> ha implementado un Modelo de Prevención de Delitos.</w:t>
      </w:r>
    </w:p>
    <w:p w14:paraId="06ED7CC8" w14:textId="77777777" w:rsidR="00286EEA" w:rsidRPr="000668D5" w:rsidRDefault="00286EEA" w:rsidP="002135E2">
      <w:pPr>
        <w:ind w:right="49"/>
        <w:jc w:val="both"/>
        <w:rPr>
          <w:b/>
          <w:bCs/>
          <w:u w:val="single"/>
        </w:rPr>
      </w:pPr>
    </w:p>
    <w:p w14:paraId="5FD8BB0D" w14:textId="326F6A9F" w:rsidR="00286EEA" w:rsidRPr="000668D5" w:rsidRDefault="00286EEA" w:rsidP="002135E2">
      <w:pPr>
        <w:ind w:right="49"/>
        <w:jc w:val="both"/>
        <w:rPr>
          <w:bCs/>
        </w:rPr>
      </w:pPr>
      <w:r w:rsidRPr="000668D5">
        <w:rPr>
          <w:bCs/>
        </w:rPr>
        <w:t>E</w:t>
      </w:r>
      <w:r w:rsidR="004638DC" w:rsidRPr="000668D5">
        <w:rPr>
          <w:bCs/>
        </w:rPr>
        <w:t xml:space="preserve">n ese sentido, </w:t>
      </w:r>
      <w:r w:rsidR="004638DC" w:rsidRPr="001301FE">
        <w:rPr>
          <w:bCs/>
        </w:rPr>
        <w:t>e</w:t>
      </w:r>
      <w:r w:rsidRPr="001301FE">
        <w:rPr>
          <w:bCs/>
        </w:rPr>
        <w:t xml:space="preserve">l </w:t>
      </w:r>
      <w:r w:rsidRPr="000668D5">
        <w:rPr>
          <w:bCs/>
          <w:u w:val="single"/>
        </w:rPr>
        <w:t>Pr</w:t>
      </w:r>
      <w:r w:rsidR="00971186" w:rsidRPr="000668D5">
        <w:rPr>
          <w:bCs/>
          <w:u w:val="single"/>
        </w:rPr>
        <w:t>estador</w:t>
      </w:r>
      <w:r w:rsidR="009E06AF" w:rsidRPr="000668D5">
        <w:rPr>
          <w:bCs/>
          <w:u w:val="single"/>
        </w:rPr>
        <w:t xml:space="preserve"> </w:t>
      </w:r>
      <w:r w:rsidR="00971186" w:rsidRPr="000668D5">
        <w:rPr>
          <w:bCs/>
          <w:u w:val="single"/>
        </w:rPr>
        <w:t>de Servicios</w:t>
      </w:r>
      <w:r w:rsidRPr="000668D5">
        <w:rPr>
          <w:bCs/>
        </w:rPr>
        <w:t xml:space="preserve"> se compromete, además, a denunciar ante la </w:t>
      </w:r>
      <w:r w:rsidRPr="000668D5">
        <w:rPr>
          <w:bCs/>
          <w:u w:val="single"/>
        </w:rPr>
        <w:t>Universidad</w:t>
      </w:r>
      <w:r w:rsidRPr="000668D5">
        <w:rPr>
          <w:bCs/>
        </w:rPr>
        <w:t xml:space="preserve"> cualquier acto que pueda resultar en alguno de los anteriormente señalados delitos, del que tome conocimiento.</w:t>
      </w:r>
    </w:p>
    <w:p w14:paraId="188CDCFC" w14:textId="77777777" w:rsidR="00286EEA" w:rsidRPr="000668D5" w:rsidRDefault="00286EEA" w:rsidP="002135E2">
      <w:pPr>
        <w:ind w:right="49"/>
        <w:jc w:val="both"/>
        <w:rPr>
          <w:b/>
          <w:bCs/>
          <w:u w:val="single"/>
        </w:rPr>
      </w:pPr>
    </w:p>
    <w:p w14:paraId="6F065B4D" w14:textId="77777777" w:rsidR="00971186" w:rsidRPr="000668D5" w:rsidRDefault="00971186" w:rsidP="002135E2">
      <w:pPr>
        <w:ind w:right="49"/>
        <w:jc w:val="both"/>
        <w:rPr>
          <w:b/>
          <w:bCs/>
          <w:u w:val="single"/>
        </w:rPr>
      </w:pPr>
      <w:r w:rsidRPr="000668D5">
        <w:rPr>
          <w:b/>
          <w:bCs/>
          <w:u w:val="single"/>
        </w:rPr>
        <w:t>DÉCIMO</w:t>
      </w:r>
      <w:r w:rsidR="00286EEA" w:rsidRPr="000668D5">
        <w:rPr>
          <w:b/>
          <w:bCs/>
        </w:rPr>
        <w:t xml:space="preserve">: </w:t>
      </w:r>
      <w:r w:rsidRPr="000668D5">
        <w:rPr>
          <w:b/>
          <w:bCs/>
        </w:rPr>
        <w:t>Deber de cooperación.</w:t>
      </w:r>
    </w:p>
    <w:p w14:paraId="61E99C2C" w14:textId="45E901A1" w:rsidR="00286EEA" w:rsidRPr="000668D5" w:rsidRDefault="00DA26A7" w:rsidP="002135E2">
      <w:pPr>
        <w:ind w:right="49"/>
        <w:jc w:val="both"/>
        <w:rPr>
          <w:bCs/>
        </w:rPr>
      </w:pPr>
      <w:r w:rsidRPr="000668D5">
        <w:t xml:space="preserve">El </w:t>
      </w:r>
      <w:r w:rsidRPr="000668D5">
        <w:rPr>
          <w:u w:val="single"/>
        </w:rPr>
        <w:t>Prestador de Servicios</w:t>
      </w:r>
      <w:r w:rsidRPr="000668D5">
        <w:rPr>
          <w:bCs/>
        </w:rPr>
        <w:t xml:space="preserve"> </w:t>
      </w:r>
      <w:r w:rsidR="00286EEA" w:rsidRPr="000668D5">
        <w:rPr>
          <w:bCs/>
        </w:rPr>
        <w:t xml:space="preserve">se obliga a cooperar de buena fe ante cualquier solicitud que le haga la </w:t>
      </w:r>
      <w:r w:rsidR="00286EEA" w:rsidRPr="000668D5">
        <w:rPr>
          <w:bCs/>
          <w:u w:val="single"/>
        </w:rPr>
        <w:t>Universidad</w:t>
      </w:r>
      <w:r w:rsidR="00286EEA" w:rsidRPr="000668D5">
        <w:rPr>
          <w:bCs/>
        </w:rPr>
        <w:t xml:space="preserve"> como consecuencia de una investigación que lleve adelante respecto a infracciones a las normas de su Modelo de Prevención de Delitos o a la eventual comisión de alguno de los antes señalados delitos.</w:t>
      </w:r>
    </w:p>
    <w:p w14:paraId="5A191FEC" w14:textId="77777777" w:rsidR="00286EEA" w:rsidRPr="000668D5" w:rsidRDefault="00286EEA" w:rsidP="002135E2">
      <w:pPr>
        <w:ind w:right="49"/>
        <w:jc w:val="both"/>
        <w:rPr>
          <w:b/>
          <w:bCs/>
          <w:u w:val="single"/>
        </w:rPr>
      </w:pPr>
    </w:p>
    <w:p w14:paraId="10EA75B5" w14:textId="77777777" w:rsidR="004A12F8" w:rsidRPr="000668D5" w:rsidRDefault="004A12F8" w:rsidP="002135E2">
      <w:pPr>
        <w:ind w:right="49"/>
        <w:jc w:val="both"/>
        <w:rPr>
          <w:b/>
          <w:bCs/>
        </w:rPr>
      </w:pPr>
      <w:r w:rsidRPr="000668D5">
        <w:rPr>
          <w:b/>
          <w:bCs/>
          <w:u w:val="single"/>
        </w:rPr>
        <w:t>DÉCIMO PRIMERO</w:t>
      </w:r>
      <w:r w:rsidRPr="000668D5">
        <w:rPr>
          <w:b/>
          <w:bCs/>
        </w:rPr>
        <w:t xml:space="preserve">: </w:t>
      </w:r>
      <w:r w:rsidR="00712987" w:rsidRPr="000668D5">
        <w:rPr>
          <w:b/>
          <w:bCs/>
        </w:rPr>
        <w:t>Exención de Responsabilidad.</w:t>
      </w:r>
    </w:p>
    <w:p w14:paraId="0DB2537C" w14:textId="3D7E6388" w:rsidR="004A12F8" w:rsidRPr="000668D5" w:rsidRDefault="004A12F8" w:rsidP="002135E2">
      <w:pPr>
        <w:ind w:right="49"/>
        <w:jc w:val="both"/>
        <w:rPr>
          <w:bCs/>
          <w:u w:val="single"/>
        </w:rPr>
      </w:pPr>
      <w:r w:rsidRPr="000668D5">
        <w:rPr>
          <w:bCs/>
        </w:rPr>
        <w:t xml:space="preserve">Para efectos de las obligaciones y prohibiciones antes señaladas se deberá tener presente que ninguna instrucción recibida por el </w:t>
      </w:r>
      <w:r w:rsidR="00E22B5F" w:rsidRPr="000668D5">
        <w:rPr>
          <w:bCs/>
          <w:u w:val="single"/>
        </w:rPr>
        <w:t>Prestador</w:t>
      </w:r>
      <w:r w:rsidR="009E06AF" w:rsidRPr="000668D5">
        <w:rPr>
          <w:bCs/>
          <w:u w:val="single"/>
        </w:rPr>
        <w:t xml:space="preserve"> </w:t>
      </w:r>
      <w:r w:rsidR="00E22B5F" w:rsidRPr="000668D5">
        <w:rPr>
          <w:bCs/>
          <w:u w:val="single"/>
        </w:rPr>
        <w:t>de Servicios</w:t>
      </w:r>
      <w:r w:rsidRPr="000668D5">
        <w:rPr>
          <w:bCs/>
        </w:rPr>
        <w:t xml:space="preserve">, </w:t>
      </w:r>
      <w:r w:rsidR="0083507F" w:rsidRPr="000668D5">
        <w:rPr>
          <w:bCs/>
        </w:rPr>
        <w:t xml:space="preserve">podrá </w:t>
      </w:r>
      <w:r w:rsidRPr="000668D5">
        <w:rPr>
          <w:bCs/>
        </w:rPr>
        <w:t>ser interpretada como una autorización para cometer o participar en cualquier hecho constitutivo de delito. Cualquier instrucción en contrario carece de todo valor y lo exime de toda responsabilidad por los perjuicios contractuales o comerciales con que se le amenace por no acatarla.</w:t>
      </w:r>
    </w:p>
    <w:p w14:paraId="0D396E67" w14:textId="77777777" w:rsidR="004A12F8" w:rsidRPr="000668D5" w:rsidRDefault="004A12F8" w:rsidP="002135E2">
      <w:pPr>
        <w:ind w:right="49"/>
        <w:jc w:val="both"/>
        <w:rPr>
          <w:b/>
          <w:bCs/>
          <w:u w:val="single"/>
        </w:rPr>
      </w:pPr>
    </w:p>
    <w:p w14:paraId="6F4D1B4A" w14:textId="77777777" w:rsidR="00971186" w:rsidRPr="000668D5" w:rsidRDefault="00971186" w:rsidP="002135E2">
      <w:pPr>
        <w:ind w:right="49"/>
        <w:jc w:val="both"/>
        <w:rPr>
          <w:bCs/>
        </w:rPr>
      </w:pPr>
      <w:r w:rsidRPr="000668D5">
        <w:rPr>
          <w:b/>
          <w:bCs/>
          <w:u w:val="single"/>
        </w:rPr>
        <w:t xml:space="preserve">DÉCIMO </w:t>
      </w:r>
      <w:r w:rsidR="004A12F8" w:rsidRPr="000668D5">
        <w:rPr>
          <w:b/>
          <w:bCs/>
          <w:u w:val="single"/>
        </w:rPr>
        <w:t>SEGUNDO</w:t>
      </w:r>
      <w:r w:rsidR="00286EEA" w:rsidRPr="000668D5">
        <w:rPr>
          <w:b/>
          <w:bCs/>
        </w:rPr>
        <w:t>:</w:t>
      </w:r>
      <w:r w:rsidR="00286EEA" w:rsidRPr="000668D5">
        <w:rPr>
          <w:bCs/>
        </w:rPr>
        <w:t xml:space="preserve"> </w:t>
      </w:r>
      <w:r w:rsidR="004638DC" w:rsidRPr="000668D5">
        <w:rPr>
          <w:b/>
          <w:bCs/>
        </w:rPr>
        <w:t xml:space="preserve">Cumplimiento de la Ley </w:t>
      </w:r>
      <w:proofErr w:type="spellStart"/>
      <w:r w:rsidR="004638DC" w:rsidRPr="000668D5">
        <w:rPr>
          <w:b/>
          <w:bCs/>
        </w:rPr>
        <w:t>N°</w:t>
      </w:r>
      <w:proofErr w:type="spellEnd"/>
      <w:r w:rsidR="004638DC" w:rsidRPr="000668D5">
        <w:rPr>
          <w:b/>
          <w:bCs/>
        </w:rPr>
        <w:t xml:space="preserve"> 20.393.</w:t>
      </w:r>
    </w:p>
    <w:p w14:paraId="7C1CD6B9" w14:textId="24CFB88C" w:rsidR="00286EEA" w:rsidRPr="000668D5" w:rsidRDefault="009E06AF" w:rsidP="002135E2">
      <w:pPr>
        <w:ind w:right="49"/>
        <w:jc w:val="both"/>
        <w:rPr>
          <w:bCs/>
        </w:rPr>
      </w:pPr>
      <w:r w:rsidRPr="000668D5">
        <w:t xml:space="preserve">El </w:t>
      </w:r>
      <w:r w:rsidRPr="000668D5">
        <w:rPr>
          <w:u w:val="single"/>
        </w:rPr>
        <w:t>Prestador de Servicios</w:t>
      </w:r>
      <w:r w:rsidR="00286EEA" w:rsidRPr="000668D5">
        <w:rPr>
          <w:bCs/>
        </w:rPr>
        <w:t xml:space="preserve"> declara que no ha incurrido anteriormente, y se compromete a no incurrir en el futuro, en ninguna de las conductas u operaciones que sean constitutivas de cualquiera de los delitos señalados en la Ley </w:t>
      </w:r>
      <w:proofErr w:type="spellStart"/>
      <w:r w:rsidR="004638DC" w:rsidRPr="000668D5">
        <w:rPr>
          <w:bCs/>
        </w:rPr>
        <w:t>N°</w:t>
      </w:r>
      <w:proofErr w:type="spellEnd"/>
      <w:r w:rsidR="004638DC" w:rsidRPr="000668D5">
        <w:rPr>
          <w:bCs/>
        </w:rPr>
        <w:t xml:space="preserve"> </w:t>
      </w:r>
      <w:r w:rsidR="00286EEA" w:rsidRPr="000668D5">
        <w:rPr>
          <w:bCs/>
        </w:rPr>
        <w:t>20.393.</w:t>
      </w:r>
    </w:p>
    <w:p w14:paraId="79666653" w14:textId="77777777" w:rsidR="00286EEA" w:rsidRPr="000668D5" w:rsidRDefault="00286EEA" w:rsidP="002135E2">
      <w:pPr>
        <w:ind w:right="49"/>
        <w:jc w:val="both"/>
        <w:rPr>
          <w:b/>
          <w:bCs/>
          <w:u w:val="single"/>
        </w:rPr>
      </w:pPr>
    </w:p>
    <w:p w14:paraId="68706660" w14:textId="77777777" w:rsidR="00AA01CB" w:rsidRPr="000668D5" w:rsidRDefault="004638DC" w:rsidP="002135E2">
      <w:pPr>
        <w:ind w:right="49"/>
        <w:jc w:val="both"/>
      </w:pPr>
      <w:r w:rsidRPr="000668D5">
        <w:rPr>
          <w:b/>
          <w:bCs/>
          <w:u w:val="single"/>
        </w:rPr>
        <w:t xml:space="preserve">DÉCIMO </w:t>
      </w:r>
      <w:r w:rsidR="00712987" w:rsidRPr="000668D5">
        <w:rPr>
          <w:b/>
          <w:bCs/>
          <w:u w:val="single"/>
        </w:rPr>
        <w:t>TERCERO</w:t>
      </w:r>
      <w:r w:rsidR="009A70EA" w:rsidRPr="000668D5">
        <w:rPr>
          <w:b/>
          <w:bCs/>
        </w:rPr>
        <w:t>:</w:t>
      </w:r>
      <w:r w:rsidR="00AA01CB" w:rsidRPr="000668D5">
        <w:rPr>
          <w:b/>
          <w:bCs/>
        </w:rPr>
        <w:t xml:space="preserve"> </w:t>
      </w:r>
      <w:r w:rsidR="009A70EA" w:rsidRPr="000668D5">
        <w:rPr>
          <w:b/>
          <w:bCs/>
        </w:rPr>
        <w:t xml:space="preserve">Prohibición de </w:t>
      </w:r>
      <w:r w:rsidR="00AA01CB" w:rsidRPr="000668D5">
        <w:rPr>
          <w:b/>
          <w:bCs/>
        </w:rPr>
        <w:t xml:space="preserve">Cesión y </w:t>
      </w:r>
      <w:r w:rsidR="009A70EA" w:rsidRPr="000668D5">
        <w:rPr>
          <w:b/>
          <w:bCs/>
        </w:rPr>
        <w:t>S</w:t>
      </w:r>
      <w:r w:rsidR="00AA01CB" w:rsidRPr="000668D5">
        <w:rPr>
          <w:b/>
          <w:bCs/>
        </w:rPr>
        <w:t>ubcontrataci</w:t>
      </w:r>
      <w:r w:rsidR="009A70EA" w:rsidRPr="000668D5">
        <w:rPr>
          <w:b/>
          <w:bCs/>
        </w:rPr>
        <w:t>ó</w:t>
      </w:r>
      <w:r w:rsidR="00AA01CB" w:rsidRPr="000668D5">
        <w:rPr>
          <w:b/>
          <w:bCs/>
        </w:rPr>
        <w:t>n.</w:t>
      </w:r>
      <w:r w:rsidR="00AA01CB" w:rsidRPr="000668D5">
        <w:rPr>
          <w:b/>
        </w:rPr>
        <w:t xml:space="preserve"> </w:t>
      </w:r>
    </w:p>
    <w:p w14:paraId="3B146431" w14:textId="671AE5CD" w:rsidR="00AA01CB" w:rsidRPr="000668D5" w:rsidRDefault="00AA01CB" w:rsidP="002135E2">
      <w:pPr>
        <w:ind w:right="49"/>
        <w:jc w:val="both"/>
      </w:pPr>
      <w:r w:rsidRPr="000668D5">
        <w:t xml:space="preserve">Los derechos y obligaciones </w:t>
      </w:r>
      <w:r w:rsidR="00112067" w:rsidRPr="000668D5">
        <w:t>del</w:t>
      </w:r>
      <w:r w:rsidR="00DA26A7" w:rsidRPr="001301FE">
        <w:rPr>
          <w:bCs/>
        </w:rPr>
        <w:t xml:space="preserve"> </w:t>
      </w:r>
      <w:r w:rsidR="00DA26A7" w:rsidRPr="000668D5">
        <w:rPr>
          <w:bCs/>
          <w:u w:val="single"/>
        </w:rPr>
        <w:t>Prestador de Servicios</w:t>
      </w:r>
      <w:r w:rsidR="00DA26A7" w:rsidRPr="000668D5" w:rsidDel="009E06AF">
        <w:t xml:space="preserve"> </w:t>
      </w:r>
      <w:r w:rsidR="009E06AF" w:rsidRPr="000668D5">
        <w:t>originados en virtud</w:t>
      </w:r>
      <w:r w:rsidR="00112067" w:rsidRPr="000668D5">
        <w:t xml:space="preserve"> del presente</w:t>
      </w:r>
      <w:r w:rsidRPr="000668D5">
        <w:t xml:space="preserve"> </w:t>
      </w:r>
      <w:r w:rsidRPr="000668D5">
        <w:rPr>
          <w:u w:val="single"/>
        </w:rPr>
        <w:t>Contrato</w:t>
      </w:r>
      <w:r w:rsidRPr="000668D5">
        <w:t xml:space="preserve"> no podrán ser objeto de cesión o transferencia a terceras personas, sin la </w:t>
      </w:r>
      <w:r w:rsidR="009E06AF" w:rsidRPr="000668D5">
        <w:t xml:space="preserve">autorización </w:t>
      </w:r>
      <w:r w:rsidRPr="000668D5">
        <w:t xml:space="preserve">previa </w:t>
      </w:r>
      <w:r w:rsidR="009E06AF" w:rsidRPr="000668D5">
        <w:t xml:space="preserve">y </w:t>
      </w:r>
      <w:r w:rsidRPr="000668D5">
        <w:t xml:space="preserve">escrita de la </w:t>
      </w:r>
      <w:r w:rsidR="00112067" w:rsidRPr="000668D5">
        <w:rPr>
          <w:u w:val="single"/>
        </w:rPr>
        <w:t>Universidad</w:t>
      </w:r>
      <w:r w:rsidRPr="000668D5">
        <w:t>.</w:t>
      </w:r>
      <w:r w:rsidR="00811112" w:rsidRPr="000668D5">
        <w:t xml:space="preserve"> </w:t>
      </w:r>
    </w:p>
    <w:p w14:paraId="1854742F" w14:textId="77777777" w:rsidR="00AA01CB" w:rsidRPr="000668D5" w:rsidRDefault="00AA01CB" w:rsidP="002135E2">
      <w:pPr>
        <w:ind w:right="49"/>
        <w:jc w:val="both"/>
      </w:pPr>
    </w:p>
    <w:p w14:paraId="7AF9F461" w14:textId="217C0605" w:rsidR="00AA01CB" w:rsidRPr="000668D5" w:rsidRDefault="00AA01CB" w:rsidP="002135E2">
      <w:pPr>
        <w:ind w:right="49"/>
        <w:jc w:val="both"/>
      </w:pPr>
      <w:r w:rsidRPr="000668D5">
        <w:t>En consecuencia, el</w:t>
      </w:r>
      <w:r w:rsidR="00DA26A7" w:rsidRPr="001301FE">
        <w:rPr>
          <w:bCs/>
        </w:rPr>
        <w:t xml:space="preserve"> </w:t>
      </w:r>
      <w:r w:rsidR="00DA26A7" w:rsidRPr="000668D5">
        <w:rPr>
          <w:bCs/>
          <w:u w:val="single"/>
        </w:rPr>
        <w:t>Prestador de Servicios</w:t>
      </w:r>
      <w:r w:rsidR="00DA26A7" w:rsidRPr="000668D5" w:rsidDel="009E06AF">
        <w:t xml:space="preserve"> </w:t>
      </w:r>
      <w:r w:rsidRPr="000668D5">
        <w:t xml:space="preserve">no podrá subcontratar ningún servicio o trabajo relacionado con </w:t>
      </w:r>
      <w:r w:rsidR="009E06AF" w:rsidRPr="000668D5">
        <w:t>la ejecución de</w:t>
      </w:r>
      <w:r w:rsidRPr="000668D5">
        <w:t xml:space="preserve"> los </w:t>
      </w:r>
      <w:r w:rsidR="001301FE" w:rsidRPr="001301FE">
        <w:rPr>
          <w:u w:val="single"/>
        </w:rPr>
        <w:t>Servicios</w:t>
      </w:r>
      <w:r w:rsidR="001301FE" w:rsidRPr="000668D5">
        <w:t xml:space="preserve"> </w:t>
      </w:r>
      <w:r w:rsidRPr="000668D5">
        <w:t xml:space="preserve">objeto de este </w:t>
      </w:r>
      <w:r w:rsidRPr="000668D5">
        <w:rPr>
          <w:u w:val="single"/>
        </w:rPr>
        <w:t>Contrato</w:t>
      </w:r>
      <w:r w:rsidRPr="000668D5">
        <w:t>, sin contar con la autorización previa y escrita de</w:t>
      </w:r>
      <w:r w:rsidR="00112067" w:rsidRPr="000668D5">
        <w:t xml:space="preserve"> la Universidad</w:t>
      </w:r>
      <w:r w:rsidRPr="000668D5">
        <w:t>.</w:t>
      </w:r>
      <w:r w:rsidR="00811112" w:rsidRPr="000668D5">
        <w:t xml:space="preserve"> </w:t>
      </w:r>
    </w:p>
    <w:p w14:paraId="62212E1D" w14:textId="77777777" w:rsidR="00AA01CB" w:rsidRPr="000668D5" w:rsidRDefault="00AA01CB" w:rsidP="002135E2">
      <w:pPr>
        <w:ind w:right="49"/>
        <w:jc w:val="both"/>
      </w:pPr>
    </w:p>
    <w:p w14:paraId="2DF2F88F" w14:textId="77777777" w:rsidR="00AA01CB" w:rsidRPr="000668D5" w:rsidRDefault="004638DC" w:rsidP="002135E2">
      <w:pPr>
        <w:ind w:right="49"/>
        <w:jc w:val="both"/>
      </w:pPr>
      <w:r w:rsidRPr="000668D5">
        <w:rPr>
          <w:b/>
          <w:bCs/>
          <w:u w:val="single"/>
        </w:rPr>
        <w:t xml:space="preserve">DÉCIMO </w:t>
      </w:r>
      <w:r w:rsidR="00712987" w:rsidRPr="000668D5">
        <w:rPr>
          <w:b/>
          <w:bCs/>
          <w:u w:val="single"/>
        </w:rPr>
        <w:t>CUARTO</w:t>
      </w:r>
      <w:r w:rsidR="009A70EA" w:rsidRPr="000668D5">
        <w:rPr>
          <w:b/>
          <w:bCs/>
        </w:rPr>
        <w:t>:</w:t>
      </w:r>
      <w:r w:rsidR="00AA01CB" w:rsidRPr="000668D5">
        <w:rPr>
          <w:b/>
          <w:bCs/>
        </w:rPr>
        <w:t xml:space="preserve"> Vigencia del Contrato.</w:t>
      </w:r>
    </w:p>
    <w:p w14:paraId="5D36609C" w14:textId="3E0597E5" w:rsidR="00AA01CB" w:rsidRPr="000668D5" w:rsidRDefault="00AA01CB" w:rsidP="002135E2">
      <w:pPr>
        <w:ind w:right="49"/>
        <w:jc w:val="both"/>
      </w:pPr>
      <w:r w:rsidRPr="000668D5">
        <w:t xml:space="preserve">El presente </w:t>
      </w:r>
      <w:r w:rsidRPr="000668D5">
        <w:rPr>
          <w:u w:val="single"/>
        </w:rPr>
        <w:t>Contrato</w:t>
      </w:r>
      <w:r w:rsidRPr="000668D5">
        <w:t xml:space="preserve"> </w:t>
      </w:r>
      <w:r w:rsidR="00AE3EFC" w:rsidRPr="000668D5">
        <w:t>entra en vigencia</w:t>
      </w:r>
      <w:r w:rsidRPr="000668D5">
        <w:t xml:space="preserve"> a contar de esta fecha</w:t>
      </w:r>
      <w:r w:rsidR="00AE3EFC" w:rsidRPr="000668D5">
        <w:t xml:space="preserve"> y terminará el día </w:t>
      </w:r>
      <w:r w:rsidR="00AE3EFC" w:rsidRPr="000668D5">
        <w:rPr>
          <w:highlight w:val="yellow"/>
        </w:rPr>
        <w:t>[completar</w:t>
      </w:r>
      <w:r w:rsidRPr="000668D5">
        <w:rPr>
          <w:highlight w:val="yellow"/>
        </w:rPr>
        <w:t>]</w:t>
      </w:r>
      <w:r w:rsidR="008D11FB" w:rsidRPr="000668D5">
        <w:t xml:space="preserve">, fecha en la cual </w:t>
      </w:r>
      <w:r w:rsidR="009E06AF" w:rsidRPr="000668D5">
        <w:rPr>
          <w:bCs/>
        </w:rPr>
        <w:t xml:space="preserve">el </w:t>
      </w:r>
      <w:r w:rsidR="009E06AF" w:rsidRPr="000668D5">
        <w:rPr>
          <w:bCs/>
          <w:u w:val="single"/>
        </w:rPr>
        <w:t>Prestador de Servicios</w:t>
      </w:r>
      <w:r w:rsidR="009E06AF" w:rsidRPr="000668D5" w:rsidDel="009E06AF">
        <w:t xml:space="preserve"> </w:t>
      </w:r>
      <w:r w:rsidR="008D11FB" w:rsidRPr="000668D5">
        <w:t xml:space="preserve">deberá haber concluido totalmente la prestación de los </w:t>
      </w:r>
      <w:r w:rsidR="008D11FB" w:rsidRPr="000668D5">
        <w:rPr>
          <w:u w:val="single"/>
        </w:rPr>
        <w:t>Servicios</w:t>
      </w:r>
      <w:r w:rsidR="008D11FB" w:rsidRPr="000668D5">
        <w:t xml:space="preserve"> descritos en la cláusula Primera</w:t>
      </w:r>
      <w:r w:rsidR="00AE3EFC" w:rsidRPr="000668D5">
        <w:t>.</w:t>
      </w:r>
      <w:r w:rsidR="00811112" w:rsidRPr="000668D5">
        <w:t xml:space="preserve"> </w:t>
      </w:r>
    </w:p>
    <w:p w14:paraId="0A2538A3" w14:textId="77777777" w:rsidR="00AA01CB" w:rsidRPr="000668D5" w:rsidRDefault="00AA01CB" w:rsidP="002135E2">
      <w:pPr>
        <w:ind w:right="49"/>
        <w:jc w:val="both"/>
        <w:rPr>
          <w:lang w:val="es-ES"/>
        </w:rPr>
      </w:pPr>
    </w:p>
    <w:p w14:paraId="41AF3751" w14:textId="1A0B5AF4" w:rsidR="00BB67C3" w:rsidRPr="000668D5" w:rsidRDefault="00AA01CB" w:rsidP="002135E2">
      <w:pPr>
        <w:tabs>
          <w:tab w:val="left" w:pos="1701"/>
        </w:tabs>
        <w:ind w:right="49" w:hanging="2"/>
        <w:jc w:val="both"/>
        <w:rPr>
          <w:rFonts w:eastAsia="Calibri"/>
          <w:lang w:val="es-CL"/>
        </w:rPr>
      </w:pPr>
      <w:commentRangeStart w:id="12"/>
      <w:r w:rsidRPr="000668D5">
        <w:lastRenderedPageBreak/>
        <w:t xml:space="preserve">Sin embargo, el </w:t>
      </w:r>
      <w:r w:rsidRPr="000668D5">
        <w:rPr>
          <w:u w:val="single"/>
        </w:rPr>
        <w:t>Contrato</w:t>
      </w:r>
      <w:r w:rsidRPr="000668D5">
        <w:t xml:space="preserve"> podrá desahuciarse a sola voluntad de</w:t>
      </w:r>
      <w:r w:rsidR="0034579A" w:rsidRPr="000668D5">
        <w:t xml:space="preserve"> la</w:t>
      </w:r>
      <w:r w:rsidR="0034579A" w:rsidRPr="000668D5">
        <w:rPr>
          <w:u w:val="single"/>
        </w:rPr>
        <w:t xml:space="preserve"> Universidad</w:t>
      </w:r>
      <w:r w:rsidRPr="000668D5">
        <w:t xml:space="preserve"> con un aviso previo de </w:t>
      </w:r>
      <w:r w:rsidR="0034579A" w:rsidRPr="000668D5">
        <w:rPr>
          <w:highlight w:val="yellow"/>
        </w:rPr>
        <w:t>30</w:t>
      </w:r>
      <w:r w:rsidR="000668D5">
        <w:rPr>
          <w:highlight w:val="yellow"/>
        </w:rPr>
        <w:t xml:space="preserve"> (treinta)</w:t>
      </w:r>
      <w:r w:rsidRPr="000668D5">
        <w:rPr>
          <w:lang w:val="es-ES"/>
        </w:rPr>
        <w:t xml:space="preserve"> </w:t>
      </w:r>
      <w:r w:rsidRPr="000668D5">
        <w:t xml:space="preserve">días, si voluntariamente así lo decidiera la </w:t>
      </w:r>
      <w:r w:rsidR="0034579A" w:rsidRPr="000668D5">
        <w:rPr>
          <w:u w:val="single"/>
        </w:rPr>
        <w:t>Universidad</w:t>
      </w:r>
      <w:r w:rsidRPr="000668D5">
        <w:t>.</w:t>
      </w:r>
      <w:r w:rsidR="00811112" w:rsidRPr="000668D5">
        <w:t xml:space="preserve"> </w:t>
      </w:r>
      <w:r w:rsidR="00BB67C3" w:rsidRPr="000668D5">
        <w:rPr>
          <w:rFonts w:eastAsia="Calibri"/>
          <w:lang w:val="es-CL"/>
        </w:rPr>
        <w:t xml:space="preserve">En este caso la </w:t>
      </w:r>
      <w:r w:rsidR="00BB67C3" w:rsidRPr="000668D5">
        <w:rPr>
          <w:u w:val="single"/>
        </w:rPr>
        <w:t>Universidad</w:t>
      </w:r>
      <w:r w:rsidR="00BB67C3" w:rsidRPr="000668D5">
        <w:rPr>
          <w:rFonts w:eastAsia="Calibri"/>
          <w:lang w:val="es-CL"/>
        </w:rPr>
        <w:t xml:space="preserve"> pagará al </w:t>
      </w:r>
      <w:r w:rsidR="00BB67C3" w:rsidRPr="000668D5">
        <w:rPr>
          <w:rFonts w:eastAsia="Calibri"/>
          <w:u w:val="single"/>
          <w:lang w:val="es-CL"/>
        </w:rPr>
        <w:t>Prestador de Servicios</w:t>
      </w:r>
      <w:r w:rsidR="00BB67C3" w:rsidRPr="000668D5">
        <w:rPr>
          <w:rFonts w:eastAsia="Calibri"/>
          <w:lang w:val="es-CL"/>
        </w:rPr>
        <w:t xml:space="preserve">, el valor proporcional del encargo realizado, siempre y cuando éste se ajuste a todos los estándares de calidad que se le hayan solicitado desde un inicio. </w:t>
      </w:r>
      <w:commentRangeEnd w:id="12"/>
      <w:r w:rsidR="000668D5">
        <w:rPr>
          <w:rStyle w:val="Refdecomentario"/>
        </w:rPr>
        <w:commentReference w:id="12"/>
      </w:r>
    </w:p>
    <w:p w14:paraId="50FA7146" w14:textId="77777777" w:rsidR="00AA01CB" w:rsidRPr="000668D5" w:rsidRDefault="00AA01CB" w:rsidP="002135E2">
      <w:pPr>
        <w:ind w:right="49"/>
        <w:jc w:val="both"/>
        <w:rPr>
          <w:lang w:val="es-CL"/>
        </w:rPr>
      </w:pPr>
    </w:p>
    <w:p w14:paraId="316C09AC" w14:textId="77777777" w:rsidR="00AA01CB" w:rsidRPr="000668D5" w:rsidRDefault="004638DC" w:rsidP="002135E2">
      <w:pPr>
        <w:ind w:right="49"/>
        <w:jc w:val="both"/>
      </w:pPr>
      <w:r w:rsidRPr="000668D5">
        <w:rPr>
          <w:b/>
          <w:u w:val="single"/>
        </w:rPr>
        <w:t xml:space="preserve">DÉCIMO </w:t>
      </w:r>
      <w:r w:rsidR="00712987" w:rsidRPr="000668D5">
        <w:rPr>
          <w:b/>
          <w:u w:val="single"/>
        </w:rPr>
        <w:t>QUINTO</w:t>
      </w:r>
      <w:r w:rsidR="009A70EA" w:rsidRPr="000668D5">
        <w:rPr>
          <w:b/>
          <w:bCs/>
        </w:rPr>
        <w:t>:</w:t>
      </w:r>
      <w:r w:rsidR="00AA01CB" w:rsidRPr="000668D5">
        <w:rPr>
          <w:b/>
        </w:rPr>
        <w:t xml:space="preserve"> Terminación </w:t>
      </w:r>
      <w:r w:rsidR="009A70EA" w:rsidRPr="000668D5">
        <w:rPr>
          <w:b/>
        </w:rPr>
        <w:t xml:space="preserve">Anticipada </w:t>
      </w:r>
      <w:r w:rsidR="00AA01CB" w:rsidRPr="000668D5">
        <w:rPr>
          <w:b/>
        </w:rPr>
        <w:t>del Contrato.</w:t>
      </w:r>
    </w:p>
    <w:p w14:paraId="18BBDAFC" w14:textId="77777777" w:rsidR="00AA01CB" w:rsidRPr="000668D5" w:rsidRDefault="00C84AFC" w:rsidP="002135E2">
      <w:pPr>
        <w:ind w:right="49"/>
        <w:jc w:val="both"/>
      </w:pPr>
      <w:r w:rsidRPr="000668D5">
        <w:t xml:space="preserve">La </w:t>
      </w:r>
      <w:r w:rsidRPr="000668D5">
        <w:rPr>
          <w:u w:val="single"/>
        </w:rPr>
        <w:t>Universidad</w:t>
      </w:r>
      <w:r w:rsidR="00AA01CB" w:rsidRPr="000668D5">
        <w:t xml:space="preserve"> podrá poner término en cualquier tiempo al </w:t>
      </w:r>
      <w:r w:rsidR="00AA01CB" w:rsidRPr="000668D5">
        <w:rPr>
          <w:u w:val="single"/>
        </w:rPr>
        <w:t>Contrato</w:t>
      </w:r>
      <w:r w:rsidR="00AA01CB" w:rsidRPr="000668D5">
        <w:t>,</w:t>
      </w:r>
      <w:r w:rsidR="009A70EA" w:rsidRPr="000668D5">
        <w:t xml:space="preserve"> de forma inmediata y</w:t>
      </w:r>
      <w:r w:rsidR="00AA01CB" w:rsidRPr="000668D5">
        <w:t xml:space="preserve"> a su solo arbitrio, en caso que se produzca alguna de las siguientes circunstancias:</w:t>
      </w:r>
    </w:p>
    <w:p w14:paraId="79CCC4AB" w14:textId="77777777" w:rsidR="00083FC8" w:rsidRPr="000668D5" w:rsidRDefault="00083FC8" w:rsidP="002135E2">
      <w:pPr>
        <w:ind w:right="49"/>
        <w:jc w:val="both"/>
      </w:pPr>
    </w:p>
    <w:p w14:paraId="3FA1CD21" w14:textId="18EE5402" w:rsidR="00AA01CB" w:rsidRPr="000668D5" w:rsidRDefault="00AA01CB" w:rsidP="0088405E">
      <w:pPr>
        <w:numPr>
          <w:ilvl w:val="0"/>
          <w:numId w:val="1"/>
        </w:numPr>
        <w:tabs>
          <w:tab w:val="clear" w:pos="1440"/>
          <w:tab w:val="num" w:pos="1056"/>
        </w:tabs>
        <w:ind w:left="709" w:right="49"/>
        <w:jc w:val="both"/>
      </w:pPr>
      <w:r w:rsidRPr="000668D5">
        <w:t xml:space="preserve">Incumplimiento del </w:t>
      </w:r>
      <w:r w:rsidRPr="000668D5">
        <w:rPr>
          <w:u w:val="single"/>
        </w:rPr>
        <w:t>Prestador de Servicios</w:t>
      </w:r>
      <w:r w:rsidRPr="000668D5">
        <w:t xml:space="preserve"> de </w:t>
      </w:r>
      <w:r w:rsidR="00C84AFC" w:rsidRPr="000668D5">
        <w:t>sus</w:t>
      </w:r>
      <w:r w:rsidRPr="000668D5">
        <w:t xml:space="preserve"> obligaciones </w:t>
      </w:r>
      <w:r w:rsidR="00C84AFC" w:rsidRPr="000668D5">
        <w:t>establecidas en virtud d</w:t>
      </w:r>
      <w:r w:rsidRPr="000668D5">
        <w:t xml:space="preserve">el presente </w:t>
      </w:r>
      <w:r w:rsidRPr="000668D5">
        <w:rPr>
          <w:u w:val="single"/>
        </w:rPr>
        <w:t>Contrato</w:t>
      </w:r>
      <w:r w:rsidRPr="000668D5">
        <w:t>.</w:t>
      </w:r>
    </w:p>
    <w:p w14:paraId="3D475251" w14:textId="61F28827" w:rsidR="00AA01CB" w:rsidRPr="000668D5" w:rsidRDefault="00B57DE5" w:rsidP="0088405E">
      <w:pPr>
        <w:numPr>
          <w:ilvl w:val="0"/>
          <w:numId w:val="1"/>
        </w:numPr>
        <w:tabs>
          <w:tab w:val="clear" w:pos="1440"/>
          <w:tab w:val="num" w:pos="1056"/>
        </w:tabs>
        <w:ind w:left="709" w:right="49"/>
        <w:jc w:val="both"/>
      </w:pPr>
      <w:r w:rsidRPr="000668D5">
        <w:t>T</w:t>
      </w:r>
      <w:r w:rsidR="00AA01CB" w:rsidRPr="000668D5">
        <w:t xml:space="preserve">érmino de giro, o liquidación </w:t>
      </w:r>
      <w:r w:rsidR="00BB67C3" w:rsidRPr="000668D5">
        <w:t>del</w:t>
      </w:r>
      <w:r w:rsidR="00DA26A7" w:rsidRPr="000668D5">
        <w:t xml:space="preserve"> </w:t>
      </w:r>
      <w:r w:rsidR="00BB67C3" w:rsidRPr="000668D5">
        <w:rPr>
          <w:u w:val="single"/>
        </w:rPr>
        <w:t>Prestador</w:t>
      </w:r>
      <w:r w:rsidR="00DA26A7" w:rsidRPr="000668D5">
        <w:rPr>
          <w:u w:val="single"/>
        </w:rPr>
        <w:t xml:space="preserve"> </w:t>
      </w:r>
      <w:r w:rsidR="00BB67C3" w:rsidRPr="000668D5">
        <w:rPr>
          <w:u w:val="single"/>
        </w:rPr>
        <w:t>de Servicios</w:t>
      </w:r>
      <w:r w:rsidR="00AA01CB" w:rsidRPr="000668D5">
        <w:t>.</w:t>
      </w:r>
    </w:p>
    <w:p w14:paraId="742DB368" w14:textId="77777777" w:rsidR="00AA01CB" w:rsidRPr="000668D5" w:rsidRDefault="00AA01CB" w:rsidP="0088405E">
      <w:pPr>
        <w:numPr>
          <w:ilvl w:val="0"/>
          <w:numId w:val="1"/>
        </w:numPr>
        <w:tabs>
          <w:tab w:val="clear" w:pos="1440"/>
          <w:tab w:val="num" w:pos="1056"/>
        </w:tabs>
        <w:ind w:left="709" w:right="49"/>
        <w:jc w:val="both"/>
      </w:pPr>
      <w:r w:rsidRPr="000668D5">
        <w:t>Si a juicio de</w:t>
      </w:r>
      <w:r w:rsidR="00C47E9D" w:rsidRPr="000668D5">
        <w:t xml:space="preserve"> la </w:t>
      </w:r>
      <w:r w:rsidR="00C47E9D" w:rsidRPr="000668D5">
        <w:rPr>
          <w:u w:val="single"/>
        </w:rPr>
        <w:t>Universidad</w:t>
      </w:r>
      <w:r w:rsidRPr="000668D5">
        <w:t xml:space="preserve">, el </w:t>
      </w:r>
      <w:r w:rsidRPr="000668D5">
        <w:rPr>
          <w:u w:val="single"/>
        </w:rPr>
        <w:t>Servicio</w:t>
      </w:r>
      <w:r w:rsidRPr="000668D5">
        <w:t xml:space="preserve"> fuera manifiestamente incompleto o no cumpliera la calidad requerida.</w:t>
      </w:r>
    </w:p>
    <w:p w14:paraId="18488FA6" w14:textId="1C95F290" w:rsidR="00AA01CB" w:rsidRPr="000668D5" w:rsidRDefault="0089560E" w:rsidP="0088405E">
      <w:pPr>
        <w:numPr>
          <w:ilvl w:val="0"/>
          <w:numId w:val="1"/>
        </w:numPr>
        <w:tabs>
          <w:tab w:val="clear" w:pos="1440"/>
          <w:tab w:val="num" w:pos="1056"/>
        </w:tabs>
        <w:ind w:left="709" w:right="49"/>
        <w:jc w:val="both"/>
      </w:pPr>
      <w:r w:rsidRPr="000668D5">
        <w:t xml:space="preserve">Si </w:t>
      </w:r>
      <w:r w:rsidR="00DA26A7" w:rsidRPr="000668D5">
        <w:rPr>
          <w:noProof/>
        </w:rPr>
        <w:t xml:space="preserve">el </w:t>
      </w:r>
      <w:r w:rsidR="00DA26A7" w:rsidRPr="000668D5">
        <w:rPr>
          <w:noProof/>
          <w:u w:val="single"/>
        </w:rPr>
        <w:t>Prestador</w:t>
      </w:r>
      <w:r w:rsidR="00004E2D">
        <w:rPr>
          <w:noProof/>
          <w:u w:val="single"/>
        </w:rPr>
        <w:t xml:space="preserve"> </w:t>
      </w:r>
      <w:r w:rsidR="00DA26A7" w:rsidRPr="000668D5">
        <w:rPr>
          <w:noProof/>
          <w:u w:val="single"/>
        </w:rPr>
        <w:t>de Servicios</w:t>
      </w:r>
      <w:r w:rsidR="00DA26A7" w:rsidRPr="000668D5">
        <w:rPr>
          <w:noProof/>
        </w:rPr>
        <w:t xml:space="preserve"> </w:t>
      </w:r>
      <w:r w:rsidR="00AA01CB" w:rsidRPr="000668D5">
        <w:t>no resguardare la confidencialidad de la información recibida de</w:t>
      </w:r>
      <w:r w:rsidR="00C47E9D" w:rsidRPr="000668D5">
        <w:t xml:space="preserve"> la Universidad</w:t>
      </w:r>
      <w:r w:rsidR="00AA01CB" w:rsidRPr="000668D5">
        <w:t>.</w:t>
      </w:r>
      <w:r w:rsidR="00811112" w:rsidRPr="000668D5">
        <w:t xml:space="preserve"> </w:t>
      </w:r>
    </w:p>
    <w:p w14:paraId="32BB9851" w14:textId="6DD28DA8" w:rsidR="004638DC" w:rsidRPr="000668D5" w:rsidRDefault="004638DC" w:rsidP="0088405E">
      <w:pPr>
        <w:numPr>
          <w:ilvl w:val="0"/>
          <w:numId w:val="1"/>
        </w:numPr>
        <w:tabs>
          <w:tab w:val="clear" w:pos="1440"/>
          <w:tab w:val="num" w:pos="1056"/>
        </w:tabs>
        <w:ind w:left="709" w:right="49"/>
        <w:jc w:val="both"/>
      </w:pPr>
      <w:r w:rsidRPr="000668D5">
        <w:rPr>
          <w:bCs/>
        </w:rPr>
        <w:t xml:space="preserve">Si </w:t>
      </w:r>
      <w:r w:rsidR="00DA26A7" w:rsidRPr="000668D5">
        <w:rPr>
          <w:noProof/>
        </w:rPr>
        <w:t xml:space="preserve">el </w:t>
      </w:r>
      <w:r w:rsidR="00DA26A7" w:rsidRPr="000668D5">
        <w:rPr>
          <w:noProof/>
          <w:u w:val="single"/>
        </w:rPr>
        <w:t>Prestador</w:t>
      </w:r>
      <w:r w:rsidR="00004E2D">
        <w:rPr>
          <w:noProof/>
          <w:u w:val="single"/>
        </w:rPr>
        <w:t xml:space="preserve"> </w:t>
      </w:r>
      <w:r w:rsidR="00DA26A7" w:rsidRPr="000668D5">
        <w:rPr>
          <w:noProof/>
          <w:u w:val="single"/>
        </w:rPr>
        <w:t>de Servicios</w:t>
      </w:r>
      <w:r w:rsidR="00DA26A7" w:rsidRPr="000668D5">
        <w:rPr>
          <w:noProof/>
        </w:rPr>
        <w:t xml:space="preserve"> </w:t>
      </w:r>
      <w:r w:rsidRPr="000668D5">
        <w:rPr>
          <w:bCs/>
        </w:rPr>
        <w:t xml:space="preserve">incumpliera cualquiera de las obligaciones y prohibiciones contenidas en las cláusulas Sexta a Décimo </w:t>
      </w:r>
      <w:r w:rsidR="00712987" w:rsidRPr="000668D5">
        <w:rPr>
          <w:bCs/>
        </w:rPr>
        <w:t>Segunda</w:t>
      </w:r>
      <w:r w:rsidRPr="000668D5">
        <w:rPr>
          <w:bCs/>
        </w:rPr>
        <w:t xml:space="preserve"> precedentes, sin perjuicio de las acciones legales que pueda, además, emprender en contra del</w:t>
      </w:r>
      <w:r w:rsidR="00DA26A7" w:rsidRPr="000668D5">
        <w:rPr>
          <w:bCs/>
        </w:rPr>
        <w:t xml:space="preserve"> </w:t>
      </w:r>
      <w:r w:rsidRPr="000668D5">
        <w:rPr>
          <w:bCs/>
          <w:u w:val="single"/>
        </w:rPr>
        <w:t>Prestador de Servicios</w:t>
      </w:r>
      <w:r w:rsidRPr="000668D5">
        <w:rPr>
          <w:bCs/>
        </w:rPr>
        <w:t>.</w:t>
      </w:r>
    </w:p>
    <w:p w14:paraId="61CF1A10" w14:textId="77777777" w:rsidR="00AA01CB" w:rsidRPr="000668D5" w:rsidRDefault="00AA01CB" w:rsidP="002135E2">
      <w:pPr>
        <w:ind w:right="49"/>
        <w:jc w:val="both"/>
      </w:pPr>
    </w:p>
    <w:p w14:paraId="6127D252" w14:textId="4410BDEE" w:rsidR="00AA01CB" w:rsidRPr="000668D5" w:rsidRDefault="00AA01CB" w:rsidP="002135E2">
      <w:pPr>
        <w:ind w:right="49"/>
        <w:jc w:val="both"/>
      </w:pPr>
      <w:r w:rsidRPr="000668D5">
        <w:t xml:space="preserve">En cualquiera de los casos anteriores, bastará con que </w:t>
      </w:r>
      <w:r w:rsidR="00C84AFC" w:rsidRPr="000668D5">
        <w:t xml:space="preserve">la </w:t>
      </w:r>
      <w:r w:rsidR="00C84AFC" w:rsidRPr="000668D5">
        <w:rPr>
          <w:u w:val="single"/>
        </w:rPr>
        <w:t>Universidad</w:t>
      </w:r>
      <w:r w:rsidRPr="000668D5">
        <w:t xml:space="preserve"> envíe una carta al</w:t>
      </w:r>
      <w:r w:rsidRPr="000668D5">
        <w:rPr>
          <w:u w:val="single"/>
        </w:rPr>
        <w:t xml:space="preserve"> </w:t>
      </w:r>
      <w:bookmarkStart w:id="13" w:name="_Hlk98343998"/>
      <w:r w:rsidRPr="000668D5">
        <w:rPr>
          <w:u w:val="single"/>
        </w:rPr>
        <w:t>Prestador de Servicios</w:t>
      </w:r>
      <w:bookmarkEnd w:id="13"/>
      <w:r w:rsidRPr="000668D5">
        <w:t xml:space="preserve">, declarando la existencia de una causal de terminación del </w:t>
      </w:r>
      <w:r w:rsidRPr="000668D5">
        <w:rPr>
          <w:u w:val="single"/>
        </w:rPr>
        <w:t>Contrato</w:t>
      </w:r>
      <w:r w:rsidRPr="000668D5">
        <w:t xml:space="preserve"> y manifestando su voluntad de término.</w:t>
      </w:r>
      <w:r w:rsidR="00811112" w:rsidRPr="000668D5">
        <w:t xml:space="preserve"> </w:t>
      </w:r>
      <w:r w:rsidRPr="000668D5">
        <w:t xml:space="preserve">En este caso, el </w:t>
      </w:r>
      <w:r w:rsidRPr="000668D5">
        <w:rPr>
          <w:u w:val="single"/>
        </w:rPr>
        <w:t>Contrato</w:t>
      </w:r>
      <w:r w:rsidRPr="000668D5">
        <w:t xml:space="preserve"> se entenderá terminado a partir desde ese mismo momento sin necesidad de declaración judicial ulterior.</w:t>
      </w:r>
      <w:r w:rsidR="00811112" w:rsidRPr="000668D5">
        <w:t xml:space="preserve"> </w:t>
      </w:r>
    </w:p>
    <w:p w14:paraId="4FBC6CF4" w14:textId="77777777" w:rsidR="00AA01CB" w:rsidRPr="000668D5" w:rsidRDefault="00AA01CB" w:rsidP="002135E2">
      <w:pPr>
        <w:ind w:right="49"/>
        <w:jc w:val="both"/>
      </w:pPr>
    </w:p>
    <w:p w14:paraId="0AACAC54" w14:textId="0A727701" w:rsidR="00AA01CB" w:rsidRPr="000668D5" w:rsidRDefault="00224F54" w:rsidP="002135E2">
      <w:pPr>
        <w:ind w:right="49"/>
        <w:jc w:val="both"/>
      </w:pPr>
      <w:r w:rsidRPr="000668D5">
        <w:t xml:space="preserve">En todos los casos indicados precedentemente, la </w:t>
      </w:r>
      <w:r w:rsidRPr="000668D5">
        <w:rPr>
          <w:u w:val="single"/>
        </w:rPr>
        <w:t>Universidad</w:t>
      </w:r>
      <w:r w:rsidRPr="000668D5">
        <w:t xml:space="preserve"> pagará al</w:t>
      </w:r>
      <w:r w:rsidR="00DA26A7" w:rsidRPr="000668D5">
        <w:t xml:space="preserve"> </w:t>
      </w:r>
      <w:r w:rsidRPr="000668D5">
        <w:rPr>
          <w:u w:val="single"/>
        </w:rPr>
        <w:t>Prestador</w:t>
      </w:r>
      <w:r w:rsidR="00DA26A7" w:rsidRPr="000668D5">
        <w:rPr>
          <w:u w:val="single"/>
        </w:rPr>
        <w:t xml:space="preserve"> </w:t>
      </w:r>
      <w:r w:rsidRPr="000668D5">
        <w:rPr>
          <w:u w:val="single"/>
        </w:rPr>
        <w:t>de Servicios</w:t>
      </w:r>
      <w:r w:rsidRPr="000668D5">
        <w:t xml:space="preserve"> la parte del precio correspondiente a los </w:t>
      </w:r>
      <w:r w:rsidRPr="000668D5">
        <w:rPr>
          <w:u w:val="single"/>
        </w:rPr>
        <w:t>Servicios</w:t>
      </w:r>
      <w:r w:rsidRPr="000668D5">
        <w:t xml:space="preserve"> efectivamente prestados, siempre y cuando ésta se ajuste a todos los estándares de calidad que se le hayan solicitado desde un inicio.</w:t>
      </w:r>
    </w:p>
    <w:p w14:paraId="1D5BC445" w14:textId="64E99B22" w:rsidR="00224F54" w:rsidRPr="000668D5" w:rsidRDefault="00224F54" w:rsidP="002135E2">
      <w:pPr>
        <w:ind w:right="49"/>
        <w:jc w:val="both"/>
      </w:pPr>
    </w:p>
    <w:p w14:paraId="648555EB" w14:textId="77777777" w:rsidR="00EE4955" w:rsidRPr="00C87D9C" w:rsidRDefault="004638DC" w:rsidP="002135E2">
      <w:pPr>
        <w:ind w:right="49"/>
        <w:jc w:val="both"/>
        <w:rPr>
          <w:b/>
        </w:rPr>
      </w:pPr>
      <w:r w:rsidRPr="00C87D9C">
        <w:rPr>
          <w:b/>
          <w:u w:val="single"/>
        </w:rPr>
        <w:t xml:space="preserve">DÉCIMO </w:t>
      </w:r>
      <w:r w:rsidR="00712987" w:rsidRPr="00C87D9C">
        <w:rPr>
          <w:b/>
          <w:u w:val="single"/>
        </w:rPr>
        <w:t>SEXTO</w:t>
      </w:r>
      <w:r w:rsidR="009A70EA" w:rsidRPr="00C87D9C">
        <w:rPr>
          <w:b/>
          <w:bCs/>
        </w:rPr>
        <w:t>:</w:t>
      </w:r>
      <w:r w:rsidR="00AA01CB" w:rsidRPr="00C87D9C">
        <w:rPr>
          <w:b/>
        </w:rPr>
        <w:t xml:space="preserve"> </w:t>
      </w:r>
      <w:r w:rsidR="00EE4955" w:rsidRPr="00C87D9C">
        <w:rPr>
          <w:b/>
        </w:rPr>
        <w:t>Autorización de Tratamiento de Datos Personales.</w:t>
      </w:r>
    </w:p>
    <w:p w14:paraId="682554E5" w14:textId="54896F83" w:rsidR="00EE4955" w:rsidRPr="00C87D9C" w:rsidRDefault="00EE4955" w:rsidP="002135E2">
      <w:pPr>
        <w:ind w:right="49"/>
        <w:jc w:val="both"/>
        <w:rPr>
          <w:bCs/>
        </w:rPr>
      </w:pPr>
      <w:r w:rsidRPr="00C87D9C">
        <w:rPr>
          <w:bCs/>
        </w:rPr>
        <w:t xml:space="preserve">Se deja constancia de que, en el marco de la ejecución del presente </w:t>
      </w:r>
      <w:r w:rsidR="001301FE" w:rsidRPr="00C87D9C">
        <w:rPr>
          <w:bCs/>
          <w:u w:val="single"/>
        </w:rPr>
        <w:t>Contrato</w:t>
      </w:r>
      <w:r w:rsidR="001301FE" w:rsidRPr="00C87D9C">
        <w:rPr>
          <w:bCs/>
        </w:rPr>
        <w:t xml:space="preserve"> </w:t>
      </w:r>
      <w:r w:rsidRPr="00C87D9C">
        <w:rPr>
          <w:bCs/>
        </w:rPr>
        <w:t xml:space="preserve">celebrado por las </w:t>
      </w:r>
      <w:r w:rsidR="001301FE" w:rsidRPr="00C87D9C">
        <w:rPr>
          <w:bCs/>
          <w:u w:val="single"/>
        </w:rPr>
        <w:t>Partes</w:t>
      </w:r>
      <w:r w:rsidRPr="00C87D9C">
        <w:rPr>
          <w:bCs/>
        </w:rPr>
        <w:t xml:space="preserve">, la </w:t>
      </w:r>
      <w:r w:rsidRPr="00C87D9C">
        <w:rPr>
          <w:bCs/>
          <w:u w:val="single"/>
        </w:rPr>
        <w:t>Universidad</w:t>
      </w:r>
      <w:r w:rsidRPr="00C87D9C">
        <w:rPr>
          <w:bCs/>
        </w:rPr>
        <w:t xml:space="preserve"> deberá realizar actividades de tratamiento de los datos personales del </w:t>
      </w:r>
      <w:r w:rsidR="001301FE" w:rsidRPr="00C87D9C">
        <w:rPr>
          <w:u w:val="single"/>
        </w:rPr>
        <w:t>Prestador de Servicios</w:t>
      </w:r>
      <w:r w:rsidRPr="00C87D9C">
        <w:rPr>
          <w:bCs/>
        </w:rPr>
        <w:t xml:space="preserve">, lo que será hecho en conformidad a las disposiciones del artículo 19 N°4 de la Constitución Política de la República, de la Ley </w:t>
      </w:r>
      <w:proofErr w:type="spellStart"/>
      <w:r w:rsidRPr="00C87D9C">
        <w:rPr>
          <w:bCs/>
        </w:rPr>
        <w:t>N°</w:t>
      </w:r>
      <w:proofErr w:type="spellEnd"/>
      <w:r w:rsidRPr="00C87D9C">
        <w:rPr>
          <w:bCs/>
        </w:rPr>
        <w:t xml:space="preserve"> 19.628 sobre Protección de la Vida Privada</w:t>
      </w:r>
      <w:r w:rsidR="000C0919">
        <w:rPr>
          <w:bCs/>
        </w:rPr>
        <w:t xml:space="preserve"> </w:t>
      </w:r>
      <w:r w:rsidRPr="00C87D9C">
        <w:rPr>
          <w:bCs/>
        </w:rPr>
        <w:t>y de la Política de Tratamiento y Protección de Datos Personales (</w:t>
      </w:r>
      <w:hyperlink r:id="rId14" w:history="1">
        <w:r w:rsidRPr="00C87D9C">
          <w:rPr>
            <w:rStyle w:val="Hipervnculo"/>
            <w:bCs/>
          </w:rPr>
          <w:t>https://protecciondedatos.uc.cl/politica/politica</w:t>
        </w:r>
      </w:hyperlink>
      <w:r w:rsidRPr="00C87D9C">
        <w:rPr>
          <w:bCs/>
        </w:rPr>
        <w:t>).</w:t>
      </w:r>
    </w:p>
    <w:p w14:paraId="7B36CB93" w14:textId="77777777" w:rsidR="00EE4955" w:rsidRPr="00C87D9C" w:rsidRDefault="00EE4955" w:rsidP="002135E2">
      <w:pPr>
        <w:ind w:right="49"/>
        <w:jc w:val="both"/>
        <w:rPr>
          <w:bCs/>
        </w:rPr>
      </w:pPr>
      <w:r w:rsidRPr="00C87D9C">
        <w:rPr>
          <w:bCs/>
        </w:rPr>
        <w:t xml:space="preserve"> </w:t>
      </w:r>
    </w:p>
    <w:p w14:paraId="002CC64F" w14:textId="177CED53" w:rsidR="00EE4955" w:rsidRPr="00C87D9C" w:rsidRDefault="001212D8" w:rsidP="002135E2">
      <w:pPr>
        <w:ind w:right="49"/>
        <w:jc w:val="both"/>
        <w:rPr>
          <w:bCs/>
        </w:rPr>
      </w:pPr>
      <w:r w:rsidRPr="00C87D9C">
        <w:rPr>
          <w:noProof/>
        </w:rPr>
        <w:t xml:space="preserve">El </w:t>
      </w:r>
      <w:r w:rsidRPr="00C87D9C">
        <w:rPr>
          <w:noProof/>
          <w:u w:val="single"/>
        </w:rPr>
        <w:t>Prestador</w:t>
      </w:r>
      <w:r w:rsidR="00DA26A7" w:rsidRPr="00C87D9C">
        <w:rPr>
          <w:noProof/>
          <w:u w:val="single"/>
        </w:rPr>
        <w:t xml:space="preserve"> </w:t>
      </w:r>
      <w:r w:rsidRPr="00C87D9C">
        <w:rPr>
          <w:noProof/>
          <w:u w:val="single"/>
        </w:rPr>
        <w:t>de Servicios</w:t>
      </w:r>
      <w:r w:rsidRPr="00C87D9C">
        <w:rPr>
          <w:noProof/>
        </w:rPr>
        <w:t xml:space="preserve"> </w:t>
      </w:r>
      <w:r w:rsidR="00EE4955" w:rsidRPr="00C87D9C">
        <w:rPr>
          <w:b/>
          <w:bCs/>
          <w:u w:val="single"/>
        </w:rPr>
        <w:t>autoriza expresamente</w:t>
      </w:r>
      <w:r w:rsidR="00EE4955" w:rsidRPr="00C87D9C">
        <w:rPr>
          <w:bCs/>
        </w:rPr>
        <w:t xml:space="preserve"> a la </w:t>
      </w:r>
      <w:r w:rsidR="00EE4955" w:rsidRPr="00C87D9C">
        <w:rPr>
          <w:bCs/>
          <w:u w:val="single"/>
        </w:rPr>
        <w:t>Universidad</w:t>
      </w:r>
      <w:r w:rsidR="00EE4955" w:rsidRPr="00C87D9C">
        <w:rPr>
          <w:bCs/>
        </w:rPr>
        <w:t xml:space="preserve"> para realizar el tratamiento de sus datos personales, considerando dentro de estas operaciones la recopilación, almacenamiento, transferencia, registro y procesamiento de datos de su titularidad (entre ellos su nombre, cédula de identidad, domicilio, profesión, pagos, grupo familiar, nivel de educación, correo electrónico, entre otros datos que serán entregados o requeridos por la </w:t>
      </w:r>
      <w:r w:rsidR="00EE4955" w:rsidRPr="00C87D9C">
        <w:rPr>
          <w:bCs/>
          <w:u w:val="single"/>
        </w:rPr>
        <w:t>Universidad</w:t>
      </w:r>
      <w:r w:rsidR="00EE4955" w:rsidRPr="00C87D9C">
        <w:rPr>
          <w:bCs/>
        </w:rPr>
        <w:t xml:space="preserve">). </w:t>
      </w:r>
    </w:p>
    <w:p w14:paraId="50C07A92" w14:textId="77777777" w:rsidR="00EE4955" w:rsidRPr="00C87D9C" w:rsidRDefault="00EE4955" w:rsidP="002135E2">
      <w:pPr>
        <w:ind w:right="49"/>
        <w:jc w:val="both"/>
        <w:rPr>
          <w:bCs/>
        </w:rPr>
      </w:pPr>
    </w:p>
    <w:p w14:paraId="032B23E3" w14:textId="6587C738" w:rsidR="00EE4955" w:rsidRPr="00C87D9C" w:rsidRDefault="00EE4955" w:rsidP="002135E2">
      <w:pPr>
        <w:ind w:right="49"/>
        <w:jc w:val="both"/>
        <w:rPr>
          <w:bCs/>
        </w:rPr>
      </w:pPr>
      <w:r w:rsidRPr="00C87D9C">
        <w:rPr>
          <w:bCs/>
        </w:rPr>
        <w:lastRenderedPageBreak/>
        <w:t xml:space="preserve">El tratamiento de datos que se haga en virtud de esta cláusula, tendrá como finalidad el cumplimiento, por parte de la </w:t>
      </w:r>
      <w:r w:rsidRPr="00C87D9C">
        <w:rPr>
          <w:bCs/>
          <w:u w:val="single"/>
        </w:rPr>
        <w:t>Universidad</w:t>
      </w:r>
      <w:r w:rsidRPr="00C87D9C">
        <w:rPr>
          <w:bCs/>
        </w:rPr>
        <w:t xml:space="preserve">, de las obligaciones derivadas del presente </w:t>
      </w:r>
      <w:r w:rsidR="00BB67C3" w:rsidRPr="00C87D9C">
        <w:rPr>
          <w:bCs/>
          <w:u w:val="single"/>
        </w:rPr>
        <w:t>Contrato</w:t>
      </w:r>
      <w:r w:rsidRPr="00C87D9C">
        <w:rPr>
          <w:bCs/>
        </w:rPr>
        <w:t xml:space="preserve"> y de las distintas normas de carácter legal y reglamentario que le sean aplicables, señalándose, de manera ejemplar, el tratamiento de los datos personales para fines estadísticos, de registro, usos de orden académico, verificación de requisitos para el otorgamiento de beneficios, otorgamiento de beneficios voluntarios y obligatorios para la </w:t>
      </w:r>
      <w:r w:rsidRPr="00C87D9C">
        <w:rPr>
          <w:bCs/>
          <w:u w:val="single"/>
        </w:rPr>
        <w:t>Universidad</w:t>
      </w:r>
      <w:r w:rsidRPr="00C87D9C">
        <w:rPr>
          <w:bCs/>
        </w:rPr>
        <w:t>,</w:t>
      </w:r>
      <w:r w:rsidRPr="00C87D9C" w:rsidDel="00C615C3">
        <w:rPr>
          <w:bCs/>
        </w:rPr>
        <w:t xml:space="preserve"> </w:t>
      </w:r>
      <w:r w:rsidRPr="00C87D9C">
        <w:rPr>
          <w:bCs/>
        </w:rPr>
        <w:t xml:space="preserve">pago por los servicios prestados, cumplimiento de requerimientos de autoridades jurisdiccionales y administrativas y, en general, dar pleno y completo cumplimiento a las obligaciones que le correspondan en virtud del presente </w:t>
      </w:r>
      <w:r w:rsidR="001301FE" w:rsidRPr="00C87D9C">
        <w:rPr>
          <w:bCs/>
          <w:u w:val="single"/>
        </w:rPr>
        <w:t>Contrato</w:t>
      </w:r>
      <w:r w:rsidRPr="00C87D9C">
        <w:rPr>
          <w:bCs/>
        </w:rPr>
        <w:t>.</w:t>
      </w:r>
    </w:p>
    <w:p w14:paraId="290C6C18" w14:textId="77777777" w:rsidR="00EE4955" w:rsidRPr="00C87D9C" w:rsidRDefault="00EE4955" w:rsidP="002135E2">
      <w:pPr>
        <w:ind w:right="49"/>
        <w:jc w:val="both"/>
        <w:rPr>
          <w:bCs/>
        </w:rPr>
      </w:pPr>
    </w:p>
    <w:p w14:paraId="5C9BAA23" w14:textId="77777777" w:rsidR="008044E9" w:rsidRPr="000668D5" w:rsidRDefault="00EE4955" w:rsidP="002135E2">
      <w:pPr>
        <w:ind w:right="49"/>
        <w:jc w:val="both"/>
        <w:rPr>
          <w:bCs/>
        </w:rPr>
      </w:pPr>
      <w:r w:rsidRPr="00C87D9C">
        <w:rPr>
          <w:bCs/>
        </w:rPr>
        <w:t xml:space="preserve">A fin de dar cumplimiento a las solicitudes de la contraparte en relación a los derechos que confiere la Ley </w:t>
      </w:r>
      <w:proofErr w:type="spellStart"/>
      <w:r w:rsidRPr="00C87D9C">
        <w:rPr>
          <w:bCs/>
        </w:rPr>
        <w:t>N°</w:t>
      </w:r>
      <w:proofErr w:type="spellEnd"/>
      <w:r w:rsidRPr="00C87D9C">
        <w:rPr>
          <w:bCs/>
        </w:rPr>
        <w:t xml:space="preserve"> 19.628 o sus posteriores modificaciones, la </w:t>
      </w:r>
      <w:r w:rsidRPr="00C87D9C">
        <w:rPr>
          <w:bCs/>
          <w:u w:val="single"/>
        </w:rPr>
        <w:t>Universidad</w:t>
      </w:r>
      <w:r w:rsidRPr="00C87D9C">
        <w:rPr>
          <w:bCs/>
        </w:rPr>
        <w:t xml:space="preserve"> fija como medio de contacto el correo </w:t>
      </w:r>
      <w:hyperlink r:id="rId15" w:history="1">
        <w:r w:rsidRPr="00C87D9C">
          <w:rPr>
            <w:rStyle w:val="Hipervnculo"/>
            <w:bCs/>
          </w:rPr>
          <w:t>protección.datos@uc.cl</w:t>
        </w:r>
      </w:hyperlink>
      <w:r w:rsidRPr="00C87D9C">
        <w:rPr>
          <w:bCs/>
        </w:rPr>
        <w:t>.</w:t>
      </w:r>
    </w:p>
    <w:p w14:paraId="5ADAF441" w14:textId="77777777" w:rsidR="00EE4955" w:rsidRPr="000668D5" w:rsidRDefault="00EE4955" w:rsidP="002135E2">
      <w:pPr>
        <w:ind w:right="49"/>
        <w:jc w:val="both"/>
      </w:pPr>
    </w:p>
    <w:p w14:paraId="1CD93EE7" w14:textId="64C81998" w:rsidR="00E70EC5" w:rsidRDefault="00AA01CB" w:rsidP="002135E2">
      <w:pPr>
        <w:ind w:right="49"/>
        <w:jc w:val="both"/>
        <w:rPr>
          <w:lang w:eastAsia="es-CL"/>
        </w:rPr>
      </w:pPr>
      <w:commentRangeStart w:id="14"/>
      <w:r w:rsidRPr="00C87D9C">
        <w:rPr>
          <w:b/>
          <w:u w:val="single"/>
        </w:rPr>
        <w:t xml:space="preserve">DÉCIMO </w:t>
      </w:r>
      <w:r w:rsidR="00A71BC4" w:rsidRPr="00C87D9C">
        <w:rPr>
          <w:b/>
          <w:u w:val="single"/>
        </w:rPr>
        <w:t>SÉPTIMO</w:t>
      </w:r>
      <w:r w:rsidR="009A70EA" w:rsidRPr="00C87D9C">
        <w:rPr>
          <w:b/>
          <w:bCs/>
        </w:rPr>
        <w:t>:</w:t>
      </w:r>
      <w:r w:rsidRPr="00C87D9C">
        <w:rPr>
          <w:b/>
        </w:rPr>
        <w:t xml:space="preserve"> </w:t>
      </w:r>
      <w:r w:rsidR="00E70EC5" w:rsidRPr="00C87D9C">
        <w:rPr>
          <w:b/>
          <w:lang w:eastAsia="es-CL"/>
        </w:rPr>
        <w:t xml:space="preserve">Declaración artículo 71 de la Ley </w:t>
      </w:r>
      <w:proofErr w:type="spellStart"/>
      <w:r w:rsidR="00E70EC5" w:rsidRPr="00C87D9C">
        <w:rPr>
          <w:b/>
          <w:lang w:eastAsia="es-CL"/>
        </w:rPr>
        <w:t>Nº</w:t>
      </w:r>
      <w:proofErr w:type="spellEnd"/>
      <w:r w:rsidR="00E70EC5" w:rsidRPr="00C87D9C">
        <w:rPr>
          <w:b/>
          <w:lang w:eastAsia="es-CL"/>
        </w:rPr>
        <w:t xml:space="preserve"> 21.091</w:t>
      </w:r>
      <w:r w:rsidR="00E70EC5" w:rsidRPr="00C87D9C">
        <w:rPr>
          <w:lang w:eastAsia="es-CL"/>
        </w:rPr>
        <w:t>.</w:t>
      </w:r>
    </w:p>
    <w:p w14:paraId="6B8ABC33" w14:textId="77777777" w:rsidR="005D35D3" w:rsidRPr="005D35D3" w:rsidRDefault="005D35D3" w:rsidP="002135E2">
      <w:pPr>
        <w:ind w:right="49"/>
        <w:jc w:val="both"/>
        <w:rPr>
          <w:b/>
          <w:lang w:eastAsia="es-CL"/>
        </w:rPr>
      </w:pPr>
    </w:p>
    <w:p w14:paraId="4D7BE5EC" w14:textId="52159E56" w:rsidR="00E70EC5" w:rsidRPr="000668D5" w:rsidRDefault="00E70EC5" w:rsidP="002135E2">
      <w:pPr>
        <w:ind w:right="49"/>
        <w:jc w:val="both"/>
        <w:rPr>
          <w:lang w:eastAsia="es-CL"/>
        </w:rPr>
      </w:pPr>
      <w:r w:rsidRPr="00C87D9C">
        <w:rPr>
          <w:lang w:eastAsia="es-CL"/>
        </w:rPr>
        <w:t>Por el presente instrumento don/doña [</w:t>
      </w:r>
      <w:r w:rsidRPr="005D35D3">
        <w:rPr>
          <w:highlight w:val="yellow"/>
          <w:lang w:eastAsia="es-CL"/>
        </w:rPr>
        <w:t>NOMBRE COMPLETO</w:t>
      </w:r>
      <w:r w:rsidRPr="00C87D9C">
        <w:rPr>
          <w:lang w:eastAsia="es-CL"/>
        </w:rPr>
        <w:t xml:space="preserve">] declara que no es persona relacionada a la </w:t>
      </w:r>
      <w:r w:rsidRPr="00C87D9C">
        <w:rPr>
          <w:u w:val="single"/>
          <w:lang w:eastAsia="es-CL"/>
        </w:rPr>
        <w:t>Universidad</w:t>
      </w:r>
      <w:r w:rsidRPr="00C87D9C">
        <w:rPr>
          <w:lang w:eastAsia="es-CL"/>
        </w:rPr>
        <w:t xml:space="preserve"> en los términos del artículo 71 de la Ley </w:t>
      </w:r>
      <w:proofErr w:type="spellStart"/>
      <w:r w:rsidRPr="00C87D9C">
        <w:rPr>
          <w:lang w:eastAsia="es-CL"/>
        </w:rPr>
        <w:t>Nº</w:t>
      </w:r>
      <w:proofErr w:type="spellEnd"/>
      <w:r w:rsidRPr="00C87D9C">
        <w:rPr>
          <w:lang w:eastAsia="es-CL"/>
        </w:rPr>
        <w:t xml:space="preserve"> 21.091. A modo meramente ejemplar y sin que la siguiente enumeración sea taxativa, declar</w:t>
      </w:r>
      <w:r w:rsidR="00A0192C" w:rsidRPr="00C87D9C">
        <w:rPr>
          <w:lang w:eastAsia="es-CL"/>
        </w:rPr>
        <w:t>a</w:t>
      </w:r>
      <w:r w:rsidRPr="00C87D9C">
        <w:rPr>
          <w:lang w:eastAsia="es-CL"/>
        </w:rPr>
        <w:t xml:space="preserve"> que no </w:t>
      </w:r>
      <w:r w:rsidR="00A0192C" w:rsidRPr="00C87D9C">
        <w:rPr>
          <w:lang w:eastAsia="es-CL"/>
        </w:rPr>
        <w:t xml:space="preserve">es </w:t>
      </w:r>
      <w:r w:rsidRPr="00C87D9C">
        <w:rPr>
          <w:lang w:eastAsia="es-CL"/>
        </w:rPr>
        <w:t xml:space="preserve">(i) integrante del Honorable Consejo Superior de la </w:t>
      </w:r>
      <w:r w:rsidRPr="00C87D9C">
        <w:rPr>
          <w:u w:val="single"/>
          <w:lang w:eastAsia="es-CL"/>
        </w:rPr>
        <w:t>Universidad</w:t>
      </w:r>
      <w:r w:rsidRPr="00C87D9C">
        <w:rPr>
          <w:lang w:eastAsia="es-CL"/>
        </w:rPr>
        <w:t xml:space="preserve"> (</w:t>
      </w:r>
      <w:hyperlink r:id="rId16" w:history="1">
        <w:r w:rsidRPr="00C87D9C">
          <w:rPr>
            <w:rStyle w:val="Hipervnculo"/>
            <w:lang w:eastAsia="es-CL"/>
          </w:rPr>
          <w:t>https://www.uc.cl/universidad/honorable-consejo-superior/</w:t>
        </w:r>
      </w:hyperlink>
      <w:r w:rsidRPr="00C87D9C">
        <w:rPr>
          <w:lang w:eastAsia="es-CL"/>
        </w:rPr>
        <w:t>), (</w:t>
      </w:r>
      <w:proofErr w:type="spellStart"/>
      <w:r w:rsidRPr="00C87D9C">
        <w:rPr>
          <w:lang w:eastAsia="es-CL"/>
        </w:rPr>
        <w:t>ii</w:t>
      </w:r>
      <w:proofErr w:type="spellEnd"/>
      <w:r w:rsidRPr="00C87D9C">
        <w:rPr>
          <w:lang w:eastAsia="es-CL"/>
        </w:rPr>
        <w:t xml:space="preserve">) cónyuge, conviviente civil o pariente hasta el segundo grado de consanguinidad o afinidad (abuelos, padres, hermanos, suegros, cuñados, yerno/nuera, nietos) de los integrantes del Honorable Consejo Superior de la </w:t>
      </w:r>
      <w:r w:rsidRPr="00C87D9C">
        <w:rPr>
          <w:u w:val="single"/>
          <w:lang w:eastAsia="es-CL"/>
        </w:rPr>
        <w:t>Universidad</w:t>
      </w:r>
      <w:r w:rsidRPr="00C87D9C">
        <w:rPr>
          <w:lang w:eastAsia="es-CL"/>
        </w:rPr>
        <w:t>, y (</w:t>
      </w:r>
      <w:proofErr w:type="spellStart"/>
      <w:r w:rsidRPr="00C87D9C">
        <w:rPr>
          <w:lang w:eastAsia="es-CL"/>
        </w:rPr>
        <w:t>iii</w:t>
      </w:r>
      <w:proofErr w:type="spellEnd"/>
      <w:r w:rsidRPr="00C87D9C">
        <w:rPr>
          <w:lang w:eastAsia="es-CL"/>
        </w:rPr>
        <w:t xml:space="preserve">) Ni </w:t>
      </w:r>
      <w:r w:rsidR="00A0192C" w:rsidRPr="00C87D9C">
        <w:rPr>
          <w:lang w:eastAsia="es-CL"/>
        </w:rPr>
        <w:t xml:space="preserve">él </w:t>
      </w:r>
      <w:r w:rsidRPr="00C87D9C">
        <w:rPr>
          <w:lang w:eastAsia="es-CL"/>
        </w:rPr>
        <w:t xml:space="preserve">ni </w:t>
      </w:r>
      <w:r w:rsidR="00A0192C" w:rsidRPr="00C87D9C">
        <w:rPr>
          <w:lang w:eastAsia="es-CL"/>
        </w:rPr>
        <w:t>su</w:t>
      </w:r>
      <w:r w:rsidRPr="00C87D9C">
        <w:rPr>
          <w:lang w:eastAsia="es-CL"/>
        </w:rPr>
        <w:t>s</w:t>
      </w:r>
      <w:r w:rsidRPr="00C87D9C">
        <w:t xml:space="preserve"> parientes, de acuerdo a la letra (</w:t>
      </w:r>
      <w:proofErr w:type="spellStart"/>
      <w:r w:rsidRPr="00C87D9C">
        <w:t>ii</w:t>
      </w:r>
      <w:proofErr w:type="spellEnd"/>
      <w:r w:rsidRPr="00C87D9C">
        <w:t>), so</w:t>
      </w:r>
      <w:r w:rsidR="00A0192C" w:rsidRPr="00C87D9C">
        <w:t>n</w:t>
      </w:r>
      <w:r w:rsidRPr="00C87D9C">
        <w:t xml:space="preserve"> </w:t>
      </w:r>
      <w:r w:rsidRPr="00C87D9C">
        <w:rPr>
          <w:lang w:eastAsia="es-CL"/>
        </w:rPr>
        <w:t xml:space="preserve">directores, gerentes, administradores, ejecutivos principales o liquidadores, de cualquier persona jurídica relacionada a la </w:t>
      </w:r>
      <w:r w:rsidRPr="00C87D9C">
        <w:rPr>
          <w:u w:val="single"/>
          <w:lang w:eastAsia="es-CL"/>
        </w:rPr>
        <w:t>Universidad</w:t>
      </w:r>
      <w:r w:rsidRPr="00C87D9C">
        <w:rPr>
          <w:lang w:eastAsia="es-CL"/>
        </w:rPr>
        <w:t>.</w:t>
      </w:r>
      <w:r w:rsidRPr="00C87D9C">
        <w:t xml:space="preserve"> </w:t>
      </w:r>
      <w:commentRangeEnd w:id="14"/>
      <w:r w:rsidR="006D28FD" w:rsidRPr="00C87D9C">
        <w:rPr>
          <w:rStyle w:val="Refdecomentario"/>
          <w:sz w:val="24"/>
          <w:szCs w:val="24"/>
        </w:rPr>
        <w:commentReference w:id="14"/>
      </w:r>
    </w:p>
    <w:p w14:paraId="25306E32" w14:textId="760F60E0" w:rsidR="00E70EC5" w:rsidRPr="000668D5" w:rsidRDefault="00E70EC5" w:rsidP="002135E2">
      <w:pPr>
        <w:ind w:right="49"/>
        <w:jc w:val="both"/>
        <w:rPr>
          <w:b/>
        </w:rPr>
      </w:pPr>
    </w:p>
    <w:p w14:paraId="0DB59FDE" w14:textId="1347FE13" w:rsidR="00DB6D00" w:rsidRDefault="00DB6D00" w:rsidP="00DB6D00">
      <w:pPr>
        <w:ind w:right="49"/>
        <w:jc w:val="both"/>
        <w:rPr>
          <w:b/>
          <w:bCs/>
        </w:rPr>
      </w:pPr>
      <w:r>
        <w:rPr>
          <w:b/>
          <w:bCs/>
          <w:u w:val="single"/>
        </w:rPr>
        <w:t>DÉCIMO OCTAVO</w:t>
      </w:r>
      <w:r>
        <w:rPr>
          <w:b/>
          <w:bCs/>
        </w:rPr>
        <w:t>: Citación para firmar Cesión de Derechos de Autor.</w:t>
      </w:r>
    </w:p>
    <w:p w14:paraId="651FF09C" w14:textId="77777777" w:rsidR="00395182" w:rsidRDefault="00395182" w:rsidP="00DB6D00">
      <w:pPr>
        <w:ind w:right="49"/>
        <w:jc w:val="both"/>
        <w:rPr>
          <w:b/>
          <w:bCs/>
          <w:lang w:val="es-CL"/>
        </w:rPr>
      </w:pPr>
    </w:p>
    <w:p w14:paraId="0BC2BBCD" w14:textId="7FCEC0FF" w:rsidR="00DB6D00" w:rsidRDefault="00DB6D00" w:rsidP="00DB6D00">
      <w:pPr>
        <w:ind w:right="49"/>
        <w:jc w:val="both"/>
        <w:rPr>
          <w:rFonts w:ascii="Calibri" w:hAnsi="Calibri" w:cs="Calibri"/>
          <w:sz w:val="22"/>
          <w:szCs w:val="22"/>
        </w:rPr>
      </w:pPr>
      <w:r>
        <w:rPr>
          <w:b/>
          <w:bCs/>
          <w:highlight w:val="yellow"/>
        </w:rPr>
        <w:t>[Identificar a NOMBRE COMPLETO de la persona designada por la unidad o Facultad para estos efectos</w:t>
      </w:r>
      <w:r w:rsidR="00C11888">
        <w:rPr>
          <w:b/>
          <w:bCs/>
        </w:rPr>
        <w:t>]</w:t>
      </w:r>
      <w:r w:rsidR="00395182">
        <w:t xml:space="preserve">, cédula nacional de identidad </w:t>
      </w:r>
      <w:proofErr w:type="spellStart"/>
      <w:r w:rsidR="00395182">
        <w:t>N°</w:t>
      </w:r>
      <w:proofErr w:type="spellEnd"/>
      <w:r w:rsidR="00395182">
        <w:t xml:space="preserve"> [</w:t>
      </w:r>
      <w:r w:rsidR="00395182" w:rsidRPr="00395182">
        <w:rPr>
          <w:highlight w:val="yellow"/>
        </w:rPr>
        <w:t>COMPLETAR</w:t>
      </w:r>
      <w:r w:rsidR="00395182">
        <w:t>],</w:t>
      </w:r>
      <w:r>
        <w:rPr>
          <w:b/>
          <w:bCs/>
        </w:rPr>
        <w:t xml:space="preserve"> </w:t>
      </w:r>
      <w:r w:rsidR="00C11888" w:rsidRPr="00C11888">
        <w:t>[</w:t>
      </w:r>
      <w:r w:rsidR="00C11888" w:rsidRPr="00C11888">
        <w:rPr>
          <w:highlight w:val="yellow"/>
        </w:rPr>
        <w:t>CARGO</w:t>
      </w:r>
      <w:r w:rsidR="00C11888" w:rsidRPr="00C11888">
        <w:t>], de la Facultad</w:t>
      </w:r>
      <w:r w:rsidR="00C11888">
        <w:t>/Unidad</w:t>
      </w:r>
      <w:r w:rsidR="00C11888" w:rsidRPr="00C11888">
        <w:t xml:space="preserve"> [</w:t>
      </w:r>
      <w:r w:rsidR="00C11888" w:rsidRPr="00C11888">
        <w:rPr>
          <w:highlight w:val="yellow"/>
        </w:rPr>
        <w:t>COMPLETAR</w:t>
      </w:r>
      <w:r w:rsidR="00C11888" w:rsidRPr="00C11888">
        <w:t xml:space="preserve">] de la Universidad, </w:t>
      </w:r>
      <w:r w:rsidRPr="00C11888">
        <w:t>o</w:t>
      </w:r>
      <w:r>
        <w:t xml:space="preserve"> en quien lo reemplace en su cargo, enviará una comunicación al correo electrónico informado por el </w:t>
      </w:r>
      <w:r>
        <w:rPr>
          <w:u w:val="single"/>
        </w:rPr>
        <w:t>Prestador de Servicios</w:t>
      </w:r>
      <w:r>
        <w:t xml:space="preserve"> (</w:t>
      </w:r>
      <w:r>
        <w:rPr>
          <w:highlight w:val="yellow"/>
        </w:rPr>
        <w:t xml:space="preserve">especificar </w:t>
      </w:r>
      <w:r w:rsidRPr="009C3FDB">
        <w:rPr>
          <w:highlight w:val="yellow"/>
        </w:rPr>
        <w:t>correo</w:t>
      </w:r>
      <w:r w:rsidR="009C3FDB" w:rsidRPr="009C3FDB">
        <w:rPr>
          <w:highlight w:val="yellow"/>
        </w:rPr>
        <w:t xml:space="preserve"> electrónico</w:t>
      </w:r>
      <w:r>
        <w:t>) con las indicaciones de la Notaría a la que debe concurrir a firmar el CONTRATO DE CESIÓN DE DERECHO DE AUTOR (la “</w:t>
      </w:r>
      <w:r>
        <w:rPr>
          <w:u w:val="single"/>
        </w:rPr>
        <w:t>Cesión</w:t>
      </w:r>
      <w:r>
        <w:t>”).</w:t>
      </w:r>
    </w:p>
    <w:p w14:paraId="48AB6B22" w14:textId="77777777" w:rsidR="00DB6D00" w:rsidRDefault="00DB6D00" w:rsidP="00DB6D00">
      <w:pPr>
        <w:ind w:right="49"/>
        <w:jc w:val="both"/>
        <w:rPr>
          <w:lang w:val="es-CL"/>
        </w:rPr>
      </w:pPr>
    </w:p>
    <w:p w14:paraId="7339D203" w14:textId="77777777" w:rsidR="00DB6D00" w:rsidRDefault="00DB6D00" w:rsidP="00DB6D00">
      <w:pPr>
        <w:ind w:right="49"/>
        <w:jc w:val="both"/>
        <w:rPr>
          <w:u w:val="single"/>
        </w:rPr>
      </w:pPr>
      <w:r>
        <w:t xml:space="preserve">Si el </w:t>
      </w:r>
      <w:r>
        <w:rPr>
          <w:u w:val="single"/>
        </w:rPr>
        <w:t>Prestador de Servicios</w:t>
      </w:r>
      <w:r>
        <w:t xml:space="preserve"> no firma la </w:t>
      </w:r>
      <w:r>
        <w:rPr>
          <w:u w:val="single"/>
        </w:rPr>
        <w:t>Cesión</w:t>
      </w:r>
      <w:r>
        <w:t xml:space="preserve"> dentro de un plazo de cinco (5) días corridos, contados desde el envío del correo, se entenderá que no ha sido habido. En este caso la </w:t>
      </w:r>
      <w:r>
        <w:rPr>
          <w:u w:val="single"/>
        </w:rPr>
        <w:t>Cesión</w:t>
      </w:r>
      <w:r>
        <w:t xml:space="preserve"> será firmada por cualquiera de los Mandatarios designados para estos efectos en la cláusula siguiente por el </w:t>
      </w:r>
      <w:r>
        <w:rPr>
          <w:u w:val="single"/>
        </w:rPr>
        <w:t>Prestador de Servicios</w:t>
      </w:r>
      <w:r>
        <w:t>.</w:t>
      </w:r>
    </w:p>
    <w:p w14:paraId="0C3AB50E" w14:textId="77777777" w:rsidR="00DB6D00" w:rsidRDefault="00DB6D00" w:rsidP="00DB6D00">
      <w:pPr>
        <w:ind w:right="49"/>
        <w:jc w:val="both"/>
        <w:rPr>
          <w:u w:val="single"/>
          <w:lang w:val="es-CL"/>
        </w:rPr>
      </w:pPr>
    </w:p>
    <w:p w14:paraId="43408638" w14:textId="77777777" w:rsidR="00DB6D00" w:rsidRDefault="00DB6D00" w:rsidP="00DB6D00">
      <w:pPr>
        <w:ind w:right="49"/>
        <w:jc w:val="both"/>
        <w:rPr>
          <w:b/>
          <w:bCs/>
        </w:rPr>
      </w:pPr>
      <w:r>
        <w:rPr>
          <w:b/>
          <w:bCs/>
          <w:u w:val="single"/>
        </w:rPr>
        <w:t>DÉCIMO NOVENO</w:t>
      </w:r>
      <w:r>
        <w:rPr>
          <w:b/>
          <w:bCs/>
        </w:rPr>
        <w:t xml:space="preserve">: Mandato. </w:t>
      </w:r>
    </w:p>
    <w:p w14:paraId="2EE51910" w14:textId="77777777" w:rsidR="00B22B8A" w:rsidRDefault="00B22B8A" w:rsidP="00DB6D00">
      <w:pPr>
        <w:ind w:right="49"/>
        <w:jc w:val="both"/>
        <w:rPr>
          <w:b/>
          <w:bCs/>
        </w:rPr>
      </w:pPr>
    </w:p>
    <w:p w14:paraId="1D69EBA9" w14:textId="01720846" w:rsidR="00DB6D00" w:rsidRDefault="00DB6D00" w:rsidP="00DB6D00">
      <w:pPr>
        <w:ind w:right="49"/>
        <w:jc w:val="both"/>
      </w:pPr>
      <w:r>
        <w:t xml:space="preserve">Por este acto, el </w:t>
      </w:r>
      <w:r>
        <w:rPr>
          <w:u w:val="single"/>
        </w:rPr>
        <w:t>Prestador de Servicios</w:t>
      </w:r>
      <w:r>
        <w:t xml:space="preserve"> confiere un mandato indefinido e irrevocable a </w:t>
      </w:r>
      <w:bookmarkStart w:id="15" w:name="_GoBack"/>
      <w:r>
        <w:rPr>
          <w:b/>
          <w:bCs/>
        </w:rPr>
        <w:t>[</w:t>
      </w:r>
      <w:r>
        <w:rPr>
          <w:b/>
          <w:bCs/>
          <w:highlight w:val="yellow"/>
        </w:rPr>
        <w:t>Identificar NOMBRE COMPLETO de la persona designada por la unidad o Facultad para estos efectos],</w:t>
      </w:r>
      <w:r w:rsidR="00395182" w:rsidRPr="00395182">
        <w:t xml:space="preserve"> </w:t>
      </w:r>
      <w:r w:rsidR="00AC5932" w:rsidRPr="00AC5932">
        <w:t xml:space="preserve">cédula nacional de identidad </w:t>
      </w:r>
      <w:proofErr w:type="spellStart"/>
      <w:r w:rsidR="00AC5932" w:rsidRPr="00AC5932">
        <w:t>N°</w:t>
      </w:r>
      <w:proofErr w:type="spellEnd"/>
      <w:r w:rsidR="00AC5932" w:rsidRPr="00AC5932">
        <w:t xml:space="preserve"> [</w:t>
      </w:r>
      <w:r w:rsidR="00AC5932" w:rsidRPr="00AC5932">
        <w:rPr>
          <w:highlight w:val="yellow"/>
        </w:rPr>
        <w:t>COMPLETAR</w:t>
      </w:r>
      <w:r w:rsidR="00AC5932" w:rsidRPr="00AC5932">
        <w:t>], [</w:t>
      </w:r>
      <w:r w:rsidR="00AC5932" w:rsidRPr="00AC5932">
        <w:rPr>
          <w:highlight w:val="yellow"/>
        </w:rPr>
        <w:t>CARGO</w:t>
      </w:r>
      <w:r w:rsidR="00AC5932" w:rsidRPr="00AC5932">
        <w:t>], de la Facultad/Unidad [</w:t>
      </w:r>
      <w:r w:rsidR="00AC5932" w:rsidRPr="00AC5932">
        <w:rPr>
          <w:highlight w:val="yellow"/>
        </w:rPr>
        <w:t>COMPLETAR</w:t>
      </w:r>
      <w:bookmarkEnd w:id="15"/>
      <w:r w:rsidR="00AC5932" w:rsidRPr="00AC5932">
        <w:t xml:space="preserve">] de la Universidad </w:t>
      </w:r>
      <w:r>
        <w:t>(el “</w:t>
      </w:r>
      <w:r>
        <w:rPr>
          <w:u w:val="single"/>
        </w:rPr>
        <w:t>Mandatario</w:t>
      </w:r>
      <w:r>
        <w:t xml:space="preserve">”), para que suscriba en </w:t>
      </w:r>
      <w:r>
        <w:lastRenderedPageBreak/>
        <w:t xml:space="preserve">su representación la </w:t>
      </w:r>
      <w:r>
        <w:rPr>
          <w:u w:val="single"/>
        </w:rPr>
        <w:t>Cesión</w:t>
      </w:r>
      <w:r>
        <w:t xml:space="preserve">, autorizando expresamente el </w:t>
      </w:r>
      <w:r>
        <w:rPr>
          <w:u w:val="single"/>
        </w:rPr>
        <w:t>Prestador de Servicios</w:t>
      </w:r>
      <w:r>
        <w:t xml:space="preserve"> al </w:t>
      </w:r>
      <w:r>
        <w:rPr>
          <w:u w:val="single"/>
        </w:rPr>
        <w:t>Mandatario</w:t>
      </w:r>
      <w:r>
        <w:t xml:space="preserve"> a delegar el presente encargo.</w:t>
      </w:r>
    </w:p>
    <w:p w14:paraId="594BFF1E" w14:textId="77777777" w:rsidR="00FE24ED" w:rsidRDefault="00FE24ED" w:rsidP="00FE24ED">
      <w:pPr>
        <w:ind w:right="49"/>
        <w:jc w:val="both"/>
        <w:rPr>
          <w:b/>
        </w:rPr>
      </w:pPr>
    </w:p>
    <w:p w14:paraId="11C78155" w14:textId="35364BA3" w:rsidR="00FE24ED" w:rsidRPr="00FE24ED" w:rsidRDefault="00FE24ED" w:rsidP="00FE24ED">
      <w:pPr>
        <w:ind w:right="49"/>
        <w:jc w:val="both"/>
        <w:rPr>
          <w:b/>
        </w:rPr>
      </w:pPr>
      <w:r w:rsidRPr="00FE24ED">
        <w:rPr>
          <w:b/>
          <w:u w:val="single"/>
        </w:rPr>
        <w:t>VIGÉSIMO</w:t>
      </w:r>
      <w:r w:rsidRPr="00FE24ED">
        <w:rPr>
          <w:b/>
        </w:rPr>
        <w:t xml:space="preserve">: Cumplimiento artículo 9 inciso 3° de la Ley </w:t>
      </w:r>
      <w:proofErr w:type="spellStart"/>
      <w:r w:rsidRPr="00FE24ED">
        <w:rPr>
          <w:b/>
        </w:rPr>
        <w:t>Nº</w:t>
      </w:r>
      <w:proofErr w:type="spellEnd"/>
      <w:r w:rsidRPr="00FE24ED">
        <w:rPr>
          <w:b/>
        </w:rPr>
        <w:t xml:space="preserve"> 21.369.</w:t>
      </w:r>
    </w:p>
    <w:p w14:paraId="2DB95479" w14:textId="77777777" w:rsidR="00FE24ED" w:rsidRPr="00FE24ED" w:rsidRDefault="00FE24ED" w:rsidP="00FE24ED">
      <w:pPr>
        <w:ind w:right="49"/>
        <w:jc w:val="both"/>
        <w:rPr>
          <w:b/>
        </w:rPr>
      </w:pPr>
    </w:p>
    <w:p w14:paraId="39EA8172" w14:textId="6FDABEF7" w:rsidR="00FE24ED" w:rsidRDefault="00FE24ED" w:rsidP="00FE24ED">
      <w:pPr>
        <w:ind w:right="49"/>
        <w:jc w:val="both"/>
        <w:rPr>
          <w:bCs/>
        </w:rPr>
      </w:pPr>
      <w:r w:rsidRPr="00FE24ED">
        <w:rPr>
          <w:bCs/>
        </w:rPr>
        <w:t xml:space="preserve">Quienes suscriben declaran tener conocimiento que las conductas de violencia sexual, incluido el acoso sexual, violencia y discriminación de género son contrarias a los principios que rigen a la Universidad y, por ende, al presente vínculo. A su vez, las </w:t>
      </w:r>
      <w:r w:rsidRPr="007369AD">
        <w:rPr>
          <w:bCs/>
          <w:u w:val="single"/>
        </w:rPr>
        <w:t>Partes</w:t>
      </w:r>
      <w:r w:rsidRPr="00FE24ED">
        <w:rPr>
          <w:bCs/>
        </w:rPr>
        <w:t xml:space="preserve"> declaran conocer y aceptar todas las disposiciones relativas a actos de violencia sexual, incluido el acoso sexual, violencia y discriminación de género de la Pontificia Universidad Católica de Chile, los cuales se encuentran publicados en su página Web, disponible en </w:t>
      </w:r>
      <w:hyperlink r:id="rId17" w:history="1">
        <w:r w:rsidRPr="00A33EED">
          <w:rPr>
            <w:rStyle w:val="Hipervnculo"/>
            <w:bCs/>
          </w:rPr>
          <w:t>https://secretariageneral.uc.cl/documento/violencia-sexual-violencia-y-discriminacion-de-genero</w:t>
        </w:r>
      </w:hyperlink>
      <w:r>
        <w:rPr>
          <w:bCs/>
        </w:rPr>
        <w:t xml:space="preserve"> </w:t>
      </w:r>
      <w:r w:rsidRPr="00FE24ED">
        <w:rPr>
          <w:bCs/>
        </w:rPr>
        <w:t xml:space="preserve">. </w:t>
      </w:r>
    </w:p>
    <w:p w14:paraId="35DD0B82" w14:textId="77777777" w:rsidR="007369AD" w:rsidRPr="00FE24ED" w:rsidRDefault="007369AD" w:rsidP="00FE24ED">
      <w:pPr>
        <w:ind w:right="49"/>
        <w:jc w:val="both"/>
        <w:rPr>
          <w:bCs/>
        </w:rPr>
      </w:pPr>
    </w:p>
    <w:p w14:paraId="1AB4E991" w14:textId="5B95BF7A" w:rsidR="00FE24ED" w:rsidRPr="00FE24ED" w:rsidRDefault="00FE24ED" w:rsidP="00FE24ED">
      <w:pPr>
        <w:ind w:right="49"/>
        <w:jc w:val="both"/>
        <w:rPr>
          <w:bCs/>
        </w:rPr>
      </w:pPr>
      <w:r w:rsidRPr="00FE24ED">
        <w:rPr>
          <w:bCs/>
        </w:rPr>
        <w:t xml:space="preserve">Las </w:t>
      </w:r>
      <w:r w:rsidRPr="007369AD">
        <w:rPr>
          <w:bCs/>
          <w:u w:val="single"/>
        </w:rPr>
        <w:t>Partes</w:t>
      </w:r>
      <w:r w:rsidRPr="00FE24ED">
        <w:rPr>
          <w:bCs/>
        </w:rPr>
        <w:t xml:space="preserve"> acuerdan que esta estipulación tiene carácter de esencial dentro del </w:t>
      </w:r>
      <w:r w:rsidRPr="007369AD">
        <w:rPr>
          <w:bCs/>
          <w:u w:val="single"/>
        </w:rPr>
        <w:t>Contrato</w:t>
      </w:r>
      <w:r w:rsidRPr="00FE24ED">
        <w:rPr>
          <w:bCs/>
        </w:rPr>
        <w:t xml:space="preserve">, por lo cual su incumplimiento será causal de la aplicación de las normas y procedimientos establecidos por la </w:t>
      </w:r>
      <w:r w:rsidRPr="002A2FB1">
        <w:rPr>
          <w:bCs/>
          <w:u w:val="single"/>
        </w:rPr>
        <w:t>Universidad</w:t>
      </w:r>
      <w:r w:rsidRPr="00FE24ED">
        <w:rPr>
          <w:bCs/>
        </w:rPr>
        <w:t xml:space="preserve"> para tales efectos.</w:t>
      </w:r>
    </w:p>
    <w:p w14:paraId="6E66C0A3" w14:textId="77777777" w:rsidR="00FE24ED" w:rsidRDefault="00FE24ED" w:rsidP="002135E2">
      <w:pPr>
        <w:ind w:right="49"/>
        <w:jc w:val="both"/>
        <w:rPr>
          <w:b/>
          <w:u w:val="single"/>
        </w:rPr>
      </w:pPr>
    </w:p>
    <w:p w14:paraId="4E003760" w14:textId="40E74FBE" w:rsidR="00EE4955" w:rsidRPr="000668D5" w:rsidRDefault="00CA6033" w:rsidP="002135E2">
      <w:pPr>
        <w:ind w:right="49"/>
        <w:jc w:val="both"/>
        <w:rPr>
          <w:b/>
        </w:rPr>
      </w:pPr>
      <w:r w:rsidRPr="000668D5">
        <w:rPr>
          <w:b/>
          <w:u w:val="single"/>
        </w:rPr>
        <w:t>VIGÉSIMO</w:t>
      </w:r>
      <w:r w:rsidR="00FE24ED">
        <w:rPr>
          <w:b/>
          <w:u w:val="single"/>
        </w:rPr>
        <w:t xml:space="preserve"> PRIMERO</w:t>
      </w:r>
      <w:r w:rsidRPr="000668D5">
        <w:rPr>
          <w:b/>
        </w:rPr>
        <w:t>:</w:t>
      </w:r>
      <w:r w:rsidR="00BB67C3" w:rsidRPr="000668D5">
        <w:rPr>
          <w:b/>
        </w:rPr>
        <w:t xml:space="preserve"> </w:t>
      </w:r>
      <w:r w:rsidR="00EE4955" w:rsidRPr="000668D5">
        <w:rPr>
          <w:b/>
        </w:rPr>
        <w:t>Modificaciones.</w:t>
      </w:r>
    </w:p>
    <w:p w14:paraId="79593517" w14:textId="77777777" w:rsidR="00EE4955" w:rsidRPr="000668D5" w:rsidRDefault="00EE4955" w:rsidP="002135E2">
      <w:pPr>
        <w:ind w:right="49"/>
        <w:jc w:val="both"/>
      </w:pPr>
      <w:r w:rsidRPr="000668D5">
        <w:t xml:space="preserve">Cualquier modificación que las </w:t>
      </w:r>
      <w:r w:rsidRPr="000668D5">
        <w:rPr>
          <w:u w:val="single"/>
        </w:rPr>
        <w:t>Partes</w:t>
      </w:r>
      <w:r w:rsidRPr="000668D5">
        <w:t xml:space="preserve"> acuerden introducir al </w:t>
      </w:r>
      <w:r w:rsidRPr="000668D5">
        <w:rPr>
          <w:u w:val="single"/>
        </w:rPr>
        <w:t>Contrato</w:t>
      </w:r>
      <w:r w:rsidRPr="000668D5">
        <w:t xml:space="preserve">, deberá hacerse por escrito mediante instrumento firmado por ambas </w:t>
      </w:r>
      <w:r w:rsidRPr="000668D5">
        <w:rPr>
          <w:u w:val="single"/>
        </w:rPr>
        <w:t>Partes</w:t>
      </w:r>
      <w:r w:rsidRPr="000668D5">
        <w:t xml:space="preserve">. </w:t>
      </w:r>
    </w:p>
    <w:p w14:paraId="6E569DAD" w14:textId="77777777" w:rsidR="00AA01CB" w:rsidRPr="000668D5" w:rsidRDefault="00AA01CB" w:rsidP="002135E2">
      <w:pPr>
        <w:ind w:right="49"/>
        <w:jc w:val="both"/>
      </w:pPr>
    </w:p>
    <w:p w14:paraId="0BEBEC76" w14:textId="72438026" w:rsidR="00EE4955" w:rsidRPr="000668D5" w:rsidRDefault="00CA6033" w:rsidP="002135E2">
      <w:pPr>
        <w:ind w:right="49"/>
        <w:jc w:val="both"/>
        <w:rPr>
          <w:b/>
        </w:rPr>
      </w:pPr>
      <w:r w:rsidRPr="000668D5">
        <w:rPr>
          <w:b/>
          <w:u w:val="single"/>
        </w:rPr>
        <w:t xml:space="preserve">VIGÉSIMO </w:t>
      </w:r>
      <w:r w:rsidR="00FE24ED">
        <w:rPr>
          <w:b/>
          <w:u w:val="single"/>
        </w:rPr>
        <w:t>SEGUNDO</w:t>
      </w:r>
      <w:r w:rsidRPr="000668D5">
        <w:rPr>
          <w:b/>
        </w:rPr>
        <w:t xml:space="preserve">: </w:t>
      </w:r>
      <w:r w:rsidR="00EE4955" w:rsidRPr="000668D5">
        <w:rPr>
          <w:b/>
        </w:rPr>
        <w:t>Domicilio y Jurisdicción.</w:t>
      </w:r>
    </w:p>
    <w:p w14:paraId="74DB3305" w14:textId="77777777" w:rsidR="00EE4955" w:rsidRPr="000668D5" w:rsidRDefault="00EE4955" w:rsidP="002135E2">
      <w:pPr>
        <w:ind w:right="49"/>
        <w:jc w:val="both"/>
      </w:pPr>
      <w:r w:rsidRPr="000668D5">
        <w:t xml:space="preserve">Para todos los efectos legales derivados del presente </w:t>
      </w:r>
      <w:r w:rsidRPr="000668D5">
        <w:rPr>
          <w:u w:val="single"/>
        </w:rPr>
        <w:t>Contrato</w:t>
      </w:r>
      <w:r w:rsidRPr="000668D5">
        <w:t xml:space="preserve">, las </w:t>
      </w:r>
      <w:r w:rsidRPr="000668D5">
        <w:rPr>
          <w:u w:val="single"/>
        </w:rPr>
        <w:t>Partes</w:t>
      </w:r>
      <w:r w:rsidRPr="000668D5">
        <w:t xml:space="preserve"> fijan su domicilio en la ciudad y comuna de Santiago y se someten a la jurisdicción y competencia de sus Tribunales Ordinarios de Justicia. </w:t>
      </w:r>
    </w:p>
    <w:p w14:paraId="340B950C" w14:textId="77777777" w:rsidR="00CA6033" w:rsidRPr="000668D5" w:rsidRDefault="00CA6033" w:rsidP="002135E2">
      <w:pPr>
        <w:ind w:right="49"/>
        <w:jc w:val="both"/>
        <w:rPr>
          <w:b/>
        </w:rPr>
      </w:pPr>
    </w:p>
    <w:p w14:paraId="1AD881F1" w14:textId="7DCFB93E" w:rsidR="006B47FA" w:rsidRPr="000668D5" w:rsidRDefault="00E70EC5" w:rsidP="002135E2">
      <w:pPr>
        <w:ind w:right="49"/>
        <w:jc w:val="both"/>
        <w:rPr>
          <w:b/>
        </w:rPr>
      </w:pPr>
      <w:r w:rsidRPr="000668D5">
        <w:rPr>
          <w:b/>
          <w:u w:val="single"/>
        </w:rPr>
        <w:t>VIGÉSIMO</w:t>
      </w:r>
      <w:r w:rsidR="00CA6033" w:rsidRPr="000668D5">
        <w:rPr>
          <w:b/>
          <w:u w:val="single"/>
        </w:rPr>
        <w:t xml:space="preserve"> </w:t>
      </w:r>
      <w:r w:rsidR="00FE24ED">
        <w:rPr>
          <w:b/>
          <w:u w:val="single"/>
        </w:rPr>
        <w:t>TERCERO</w:t>
      </w:r>
      <w:r w:rsidR="00EE4955" w:rsidRPr="000668D5">
        <w:rPr>
          <w:b/>
        </w:rPr>
        <w:t xml:space="preserve">: </w:t>
      </w:r>
      <w:r w:rsidR="006B47FA" w:rsidRPr="000668D5">
        <w:rPr>
          <w:b/>
        </w:rPr>
        <w:t>Firma y Ejemplares.</w:t>
      </w:r>
    </w:p>
    <w:p w14:paraId="7EFDCB05" w14:textId="77777777" w:rsidR="00AA01CB" w:rsidRPr="000668D5" w:rsidRDefault="006B47FA" w:rsidP="002135E2">
      <w:pPr>
        <w:ind w:right="49"/>
        <w:jc w:val="both"/>
      </w:pPr>
      <w:r w:rsidRPr="000668D5">
        <w:t xml:space="preserve">El presente </w:t>
      </w:r>
      <w:r w:rsidRPr="000668D5">
        <w:rPr>
          <w:u w:val="single"/>
        </w:rPr>
        <w:t>Contrato</w:t>
      </w:r>
      <w:r w:rsidRPr="000668D5">
        <w:t xml:space="preserve"> se firmará electrónicamente, generándose dos (2) ejemplares del mismo tenor, quedando uno de ellos en poder de cada una de las </w:t>
      </w:r>
      <w:r w:rsidRPr="000668D5">
        <w:rPr>
          <w:u w:val="single"/>
        </w:rPr>
        <w:t>Partes</w:t>
      </w:r>
      <w:r w:rsidR="00AA01CB" w:rsidRPr="000668D5">
        <w:t>.</w:t>
      </w:r>
      <w:r w:rsidR="00811112" w:rsidRPr="000668D5">
        <w:t xml:space="preserve"> </w:t>
      </w:r>
    </w:p>
    <w:p w14:paraId="6962822A" w14:textId="77777777" w:rsidR="00AA01CB" w:rsidRPr="000668D5" w:rsidRDefault="00AA01CB" w:rsidP="002135E2">
      <w:pPr>
        <w:ind w:right="49"/>
        <w:jc w:val="both"/>
      </w:pPr>
    </w:p>
    <w:p w14:paraId="03286F23" w14:textId="122B5762" w:rsidR="00D926F7" w:rsidRPr="000668D5" w:rsidRDefault="008044E9" w:rsidP="002135E2">
      <w:pPr>
        <w:ind w:right="49"/>
        <w:jc w:val="both"/>
      </w:pPr>
      <w:r w:rsidRPr="000668D5">
        <w:rPr>
          <w:b/>
          <w:u w:val="single"/>
        </w:rPr>
        <w:t>PERSONERÍA</w:t>
      </w:r>
      <w:r w:rsidR="009A70EA" w:rsidRPr="000668D5">
        <w:rPr>
          <w:b/>
          <w:bCs/>
        </w:rPr>
        <w:t>:</w:t>
      </w:r>
      <w:r w:rsidR="00AA01CB" w:rsidRPr="000668D5">
        <w:t xml:space="preserve"> </w:t>
      </w:r>
      <w:r w:rsidR="009A70EA" w:rsidRPr="000668D5">
        <w:t xml:space="preserve">La personería de </w:t>
      </w:r>
      <w:r w:rsidR="000E76D5" w:rsidRPr="000668D5">
        <w:t>doña María Loreto Massanés Vogel</w:t>
      </w:r>
      <w:r w:rsidR="009A70EA" w:rsidRPr="000668D5">
        <w:t xml:space="preserve"> para representar a la Pontificia Universidad Católica de Chile consta de escritura pública de </w:t>
      </w:r>
      <w:r w:rsidR="006B47FA" w:rsidRPr="000668D5">
        <w:t>Revocación y Otorgamiento de Poder Especial de fecha 1</w:t>
      </w:r>
      <w:r w:rsidR="00B02055">
        <w:t>°</w:t>
      </w:r>
      <w:r w:rsidR="006B47FA" w:rsidRPr="000668D5">
        <w:t xml:space="preserve"> de abril de 2020, otorgada ante la Notario Público Titular de la Décima Notaria de Santiago, doña Valeria Ronchera Flores, repertorio </w:t>
      </w:r>
      <w:proofErr w:type="spellStart"/>
      <w:r w:rsidR="006B47FA" w:rsidRPr="000668D5">
        <w:t>Nº</w:t>
      </w:r>
      <w:proofErr w:type="spellEnd"/>
      <w:r w:rsidR="006B47FA" w:rsidRPr="000668D5">
        <w:t xml:space="preserve"> 2.511-2.020</w:t>
      </w:r>
      <w:r w:rsidR="009A70EA" w:rsidRPr="000668D5">
        <w:t xml:space="preserve">. </w:t>
      </w:r>
    </w:p>
    <w:p w14:paraId="413C3814" w14:textId="77777777" w:rsidR="00D926F7" w:rsidRPr="000668D5" w:rsidRDefault="00D926F7" w:rsidP="002135E2">
      <w:pPr>
        <w:ind w:right="49"/>
        <w:jc w:val="both"/>
      </w:pPr>
    </w:p>
    <w:p w14:paraId="3E40311B" w14:textId="77777777" w:rsidR="00990F60" w:rsidRPr="000668D5" w:rsidRDefault="00990F60" w:rsidP="002135E2">
      <w:pPr>
        <w:ind w:right="49"/>
      </w:pPr>
    </w:p>
    <w:p w14:paraId="3FA8C17C" w14:textId="77777777" w:rsidR="007551DE" w:rsidRPr="000668D5" w:rsidRDefault="007551DE" w:rsidP="002135E2">
      <w:pPr>
        <w:ind w:right="49"/>
      </w:pPr>
    </w:p>
    <w:tbl>
      <w:tblPr>
        <w:tblW w:w="0" w:type="auto"/>
        <w:jc w:val="center"/>
        <w:tblLook w:val="04A0" w:firstRow="1" w:lastRow="0" w:firstColumn="1" w:lastColumn="0" w:noHBand="0" w:noVBand="1"/>
      </w:tblPr>
      <w:tblGrid>
        <w:gridCol w:w="4429"/>
        <w:gridCol w:w="4409"/>
      </w:tblGrid>
      <w:tr w:rsidR="007551DE" w:rsidRPr="000668D5" w14:paraId="5EBB3AFE" w14:textId="77777777" w:rsidTr="002135E2">
        <w:trPr>
          <w:trHeight w:val="80"/>
          <w:jc w:val="center"/>
        </w:trPr>
        <w:tc>
          <w:tcPr>
            <w:tcW w:w="4489" w:type="dxa"/>
            <w:shd w:val="clear" w:color="auto" w:fill="auto"/>
          </w:tcPr>
          <w:p w14:paraId="4813825F" w14:textId="77777777" w:rsidR="00865FB3" w:rsidRPr="000668D5" w:rsidRDefault="00865FB3" w:rsidP="002135E2">
            <w:pPr>
              <w:ind w:right="49"/>
              <w:jc w:val="center"/>
            </w:pPr>
            <w:commentRangeStart w:id="16"/>
            <w:r w:rsidRPr="000668D5">
              <w:t>______________________________</w:t>
            </w:r>
          </w:p>
          <w:p w14:paraId="2F7D4590" w14:textId="77777777" w:rsidR="000E76D5" w:rsidRPr="000668D5" w:rsidRDefault="000E76D5" w:rsidP="002135E2">
            <w:pPr>
              <w:ind w:right="49"/>
              <w:jc w:val="center"/>
            </w:pPr>
            <w:r w:rsidRPr="000668D5">
              <w:t xml:space="preserve">María Loreto Massanés Vogel </w:t>
            </w:r>
          </w:p>
          <w:p w14:paraId="73E270FD" w14:textId="77777777" w:rsidR="007551DE" w:rsidRPr="000668D5" w:rsidRDefault="000E76D5" w:rsidP="002135E2">
            <w:pPr>
              <w:ind w:right="49"/>
              <w:jc w:val="center"/>
            </w:pPr>
            <w:r w:rsidRPr="000668D5">
              <w:t xml:space="preserve">Vicerrectora </w:t>
            </w:r>
            <w:r w:rsidR="00694223" w:rsidRPr="000668D5">
              <w:t>Económica</w:t>
            </w:r>
          </w:p>
          <w:p w14:paraId="51158548" w14:textId="77777777" w:rsidR="007551DE" w:rsidRPr="000668D5" w:rsidRDefault="007551DE" w:rsidP="002135E2">
            <w:pPr>
              <w:ind w:right="49"/>
              <w:jc w:val="center"/>
            </w:pPr>
            <w:r w:rsidRPr="000668D5">
              <w:t>Pontificia Universidad Católica de Chile</w:t>
            </w:r>
          </w:p>
        </w:tc>
        <w:tc>
          <w:tcPr>
            <w:tcW w:w="4489" w:type="dxa"/>
            <w:shd w:val="clear" w:color="auto" w:fill="auto"/>
          </w:tcPr>
          <w:p w14:paraId="41A7003C" w14:textId="77777777" w:rsidR="00865FB3" w:rsidRPr="000668D5" w:rsidRDefault="00865FB3" w:rsidP="002135E2">
            <w:pPr>
              <w:ind w:right="49"/>
              <w:jc w:val="center"/>
              <w:rPr>
                <w:spacing w:val="-3"/>
              </w:rPr>
            </w:pPr>
            <w:r w:rsidRPr="000668D5">
              <w:rPr>
                <w:spacing w:val="-3"/>
              </w:rPr>
              <w:t>_____________________________</w:t>
            </w:r>
          </w:p>
          <w:p w14:paraId="3EC0D8E9" w14:textId="77777777" w:rsidR="007551DE" w:rsidRPr="000668D5" w:rsidRDefault="007551DE" w:rsidP="002135E2">
            <w:pPr>
              <w:ind w:right="49"/>
              <w:jc w:val="center"/>
            </w:pPr>
            <w:r w:rsidRPr="000668D5">
              <w:rPr>
                <w:spacing w:val="-3"/>
                <w:highlight w:val="yellow"/>
              </w:rPr>
              <w:t>[nombre]</w:t>
            </w:r>
          </w:p>
          <w:p w14:paraId="074E37B1" w14:textId="00B424F2" w:rsidR="007551DE" w:rsidRPr="000668D5" w:rsidRDefault="00C47E9D" w:rsidP="002135E2">
            <w:pPr>
              <w:ind w:right="49"/>
              <w:jc w:val="center"/>
            </w:pPr>
            <w:r w:rsidRPr="000668D5">
              <w:t>Prestador</w:t>
            </w:r>
            <w:r w:rsidR="007137DA" w:rsidRPr="000668D5">
              <w:t xml:space="preserve"> </w:t>
            </w:r>
            <w:r w:rsidRPr="000668D5">
              <w:t>de Servicio</w:t>
            </w:r>
            <w:r w:rsidR="007D621A" w:rsidRPr="000668D5">
              <w:t>s</w:t>
            </w:r>
            <w:commentRangeEnd w:id="16"/>
            <w:r w:rsidR="000668D5">
              <w:rPr>
                <w:rStyle w:val="Refdecomentario"/>
              </w:rPr>
              <w:commentReference w:id="16"/>
            </w:r>
          </w:p>
        </w:tc>
      </w:tr>
    </w:tbl>
    <w:p w14:paraId="4FD31D3B" w14:textId="77777777" w:rsidR="007551DE" w:rsidRPr="000668D5" w:rsidRDefault="007551DE"/>
    <w:sectPr w:rsidR="007551DE" w:rsidRPr="000668D5">
      <w:footerReference w:type="default" r:id="rId1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cela Torres" w:date="2022-03-16T16:57:00Z" w:initials="MT">
    <w:p w14:paraId="130C718D" w14:textId="2CAE8398" w:rsidR="00F40E8D" w:rsidRDefault="00F40E8D">
      <w:pPr>
        <w:pStyle w:val="Textocomentario"/>
      </w:pPr>
      <w:r>
        <w:rPr>
          <w:rStyle w:val="Refdecomentario"/>
        </w:rPr>
        <w:annotationRef/>
      </w:r>
      <w:r w:rsidRPr="00F40E8D">
        <w:t>Incluir este dato teniendo a la vista la cédula de identidad e incluir las tildes.</w:t>
      </w:r>
    </w:p>
  </w:comment>
  <w:comment w:id="1" w:author="Marcela Torres" w:date="2022-03-16T16:58:00Z" w:initials="MT">
    <w:p w14:paraId="07708325" w14:textId="7DF45CD0" w:rsidR="00F40E8D" w:rsidRDefault="00F40E8D">
      <w:pPr>
        <w:pStyle w:val="Textocomentario"/>
      </w:pPr>
      <w:r>
        <w:rPr>
          <w:rStyle w:val="Refdecomentario"/>
        </w:rPr>
        <w:annotationRef/>
      </w:r>
      <w:r w:rsidRPr="00F40E8D">
        <w:t>Esta fecha no debe caer en día sábado, domingo o festivo.</w:t>
      </w:r>
    </w:p>
  </w:comment>
  <w:comment w:id="2" w:author="Marcela Torres" w:date="2022-03-16T16:58:00Z" w:initials="MT">
    <w:p w14:paraId="3027BF73" w14:textId="4771B93A" w:rsidR="00F40E8D" w:rsidRDefault="00F40E8D">
      <w:pPr>
        <w:pStyle w:val="Textocomentario"/>
      </w:pPr>
      <w:r>
        <w:rPr>
          <w:rStyle w:val="Refdecomentario"/>
        </w:rPr>
        <w:annotationRef/>
      </w:r>
      <w:r w:rsidRPr="00F40E8D">
        <w:t>Dependiendo del monto. Si es menor a $ 1.000.000.- y con una vigencia inferior a 6 meses quien comparece es doña María Isabel Soler.</w:t>
      </w:r>
    </w:p>
  </w:comment>
  <w:comment w:id="3" w:author="Marcela Torres" w:date="2022-03-16T17:00:00Z" w:initials="MT">
    <w:p w14:paraId="37DFD084" w14:textId="3857613D" w:rsidR="00F40E8D" w:rsidRDefault="00F40E8D">
      <w:pPr>
        <w:pStyle w:val="Textocomentario"/>
      </w:pPr>
      <w:r>
        <w:rPr>
          <w:rStyle w:val="Refdecomentario"/>
        </w:rPr>
        <w:annotationRef/>
      </w:r>
      <w:r w:rsidRPr="00F40E8D">
        <w:t xml:space="preserve">Borrar el que </w:t>
      </w:r>
      <w:r>
        <w:t>no</w:t>
      </w:r>
      <w:r w:rsidRPr="00F40E8D">
        <w:t xml:space="preserve"> corresponde.</w:t>
      </w:r>
    </w:p>
  </w:comment>
  <w:comment w:id="5" w:author="Marcela Torres" w:date="2022-03-16T17:02:00Z" w:initials="MT">
    <w:p w14:paraId="53994C87" w14:textId="57D0DB76" w:rsidR="00F40E8D" w:rsidRDefault="00F40E8D">
      <w:pPr>
        <w:pStyle w:val="Textocomentario"/>
      </w:pPr>
      <w:r>
        <w:rPr>
          <w:rStyle w:val="Refdecomentario"/>
        </w:rPr>
        <w:annotationRef/>
      </w:r>
      <w:r>
        <w:t>En caso de ser extranjero, revisar en la cédula de identidad que tenga permanencia definitiva o en su defecto, solicitar copia de la visar a fin de revisar que pueda prestar servicios remunerados en Chile. En caso de duda, efectuar la consulta en Webdox.</w:t>
      </w:r>
    </w:p>
  </w:comment>
  <w:comment w:id="4" w:author="Marcela Torres" w:date="2022-03-16T17:00:00Z" w:initials="MT">
    <w:p w14:paraId="23C38E6B" w14:textId="6B1AB55A" w:rsidR="00F40E8D" w:rsidRDefault="00F40E8D">
      <w:pPr>
        <w:pStyle w:val="Textocomentario"/>
      </w:pPr>
      <w:r>
        <w:rPr>
          <w:rStyle w:val="Refdecomentario"/>
        </w:rPr>
        <w:annotationRef/>
      </w:r>
      <w:r w:rsidRPr="00F40E8D">
        <w:t>Incluir estos datos teniendo a la vista la cédula de identidad e incluir las tildes.</w:t>
      </w:r>
    </w:p>
  </w:comment>
  <w:comment w:id="6" w:author="Marcela Torres" w:date="2022-03-16T17:04:00Z" w:initials="MT">
    <w:p w14:paraId="02800F8B" w14:textId="3D3C5FEF" w:rsidR="00F40E8D" w:rsidRDefault="00F40E8D">
      <w:pPr>
        <w:pStyle w:val="Textocomentario"/>
      </w:pPr>
      <w:r>
        <w:rPr>
          <w:rStyle w:val="Refdecomentario"/>
        </w:rPr>
        <w:annotationRef/>
      </w:r>
      <w:r w:rsidRPr="00F40E8D">
        <w:t>Borrar lo que no corresponde.</w:t>
      </w:r>
    </w:p>
  </w:comment>
  <w:comment w:id="7" w:author="Marcela Torres" w:date="2022-03-16T17:04:00Z" w:initials="MT">
    <w:p w14:paraId="50D724A0" w14:textId="7E4B6F70" w:rsidR="00F40E8D" w:rsidRDefault="00F40E8D">
      <w:pPr>
        <w:pStyle w:val="Textocomentario"/>
      </w:pPr>
      <w:r>
        <w:rPr>
          <w:rStyle w:val="Refdecomentario"/>
        </w:rPr>
        <w:annotationRef/>
      </w:r>
      <w:r w:rsidRPr="00F40E8D">
        <w:t>Chequear la comuna</w:t>
      </w:r>
      <w:r>
        <w:t>,</w:t>
      </w:r>
      <w:r w:rsidRPr="00F40E8D">
        <w:t xml:space="preserve"> y la provincia a la que pertenece</w:t>
      </w:r>
      <w:r w:rsidR="008F1997">
        <w:t>,</w:t>
      </w:r>
      <w:r w:rsidRPr="00F40E8D">
        <w:t xml:space="preserve"> en el siguiente link: https://www.bcn.cl/siit/nuestropais/regiones</w:t>
      </w:r>
    </w:p>
  </w:comment>
  <w:comment w:id="8" w:author="Marcela Torres" w:date="2022-03-16T17:06:00Z" w:initials="MT">
    <w:p w14:paraId="18DAF24B" w14:textId="5AA13BFF" w:rsidR="008F1997" w:rsidRDefault="008F1997">
      <w:pPr>
        <w:pStyle w:val="Textocomentario"/>
      </w:pPr>
      <w:r>
        <w:rPr>
          <w:rStyle w:val="Refdecomentario"/>
        </w:rPr>
        <w:annotationRef/>
      </w:r>
      <w:r w:rsidRPr="008F1997">
        <w:t>Aquí debe indicarse en términos generales lo que debe hacer, el encargo, que es distinto a cargo (no se debe incluir cargo, ya que el cargo da cuenta de una relación laboral). Si bien se incluye en término generales, no se</w:t>
      </w:r>
      <w:r>
        <w:t>r</w:t>
      </w:r>
      <w:r w:rsidRPr="008F1997">
        <w:t xml:space="preserve"> tan crípticos</w:t>
      </w:r>
      <w:r>
        <w:t>, la idea es que entienda -sin mucho detalle- lo que el prestador debe hacer</w:t>
      </w:r>
      <w:r w:rsidRPr="008F1997">
        <w:t>. En caso de duda pueden generar una consulta, para revisar el objeto.</w:t>
      </w:r>
    </w:p>
  </w:comment>
  <w:comment w:id="9" w:author="Marcela Torres" w:date="2022-03-16T17:16:00Z" w:initials="MT">
    <w:p w14:paraId="36F84F9B" w14:textId="77777777" w:rsidR="00B64441" w:rsidRDefault="000668D5" w:rsidP="00A50774">
      <w:r>
        <w:rPr>
          <w:rStyle w:val="Refdecomentario"/>
        </w:rPr>
        <w:annotationRef/>
      </w:r>
      <w:r w:rsidR="00B64441">
        <w:rPr>
          <w:sz w:val="20"/>
          <w:szCs w:val="20"/>
        </w:rPr>
        <w:t>Acá debe incluirse el detalle de lo señalado en el párrafo anterior y por tanto debe estar relacionado.</w:t>
      </w:r>
    </w:p>
  </w:comment>
  <w:comment w:id="10" w:author="Marcela Torres" w:date="2022-03-16T17:17:00Z" w:initials="MT">
    <w:p w14:paraId="6FD36538" w14:textId="7C3A8CFE" w:rsidR="000668D5" w:rsidRDefault="000668D5">
      <w:pPr>
        <w:pStyle w:val="Textocomentario"/>
      </w:pPr>
      <w:r>
        <w:rPr>
          <w:rStyle w:val="Refdecomentario"/>
        </w:rPr>
        <w:annotationRef/>
      </w:r>
      <w:r w:rsidRPr="000668D5">
        <w:t>Deben coincidir el número de cuotas en números y en letras. La suma de los montos de las cuotas debe coincidir con el precio total. El número de cuotas debe coincidir con la vigencia, en el sentido que la última cuota debe pagarse cuando el servicio haya sido prestado o al menos esté terminando.</w:t>
      </w:r>
    </w:p>
  </w:comment>
  <w:comment w:id="11" w:author="Marcela Torres" w:date="2022-03-16T17:18:00Z" w:initials="MT">
    <w:p w14:paraId="76AB8A73" w14:textId="1F80C505" w:rsidR="000668D5" w:rsidRPr="000668D5" w:rsidRDefault="000668D5">
      <w:pPr>
        <w:pStyle w:val="Textocomentario"/>
        <w:rPr>
          <w:sz w:val="24"/>
          <w:szCs w:val="24"/>
        </w:rPr>
      </w:pPr>
      <w:r>
        <w:rPr>
          <w:rStyle w:val="Refdecomentario"/>
        </w:rPr>
        <w:annotationRef/>
      </w:r>
      <w:r w:rsidRPr="000668D5">
        <w:rPr>
          <w:sz w:val="24"/>
          <w:szCs w:val="24"/>
        </w:rPr>
        <w:t>Solo si efectivamente lo son. Si las cuotas son distintas o no se pagan mensualmente, esto debe eliminarse.</w:t>
      </w:r>
    </w:p>
  </w:comment>
  <w:comment w:id="12" w:author="Marcela Torres" w:date="2022-03-16T17:22:00Z" w:initials="MT">
    <w:p w14:paraId="1501A8C9" w14:textId="6D6CBAD4" w:rsidR="000668D5" w:rsidRDefault="000668D5">
      <w:pPr>
        <w:pStyle w:val="Textocomentario"/>
      </w:pPr>
      <w:r>
        <w:rPr>
          <w:rStyle w:val="Refdecomentario"/>
        </w:rPr>
        <w:annotationRef/>
      </w:r>
      <w:r w:rsidRPr="000668D5">
        <w:t>Si el contrato dura menos de un mes, este párrafo debe eliminarse.</w:t>
      </w:r>
    </w:p>
  </w:comment>
  <w:comment w:id="14" w:author="Mariana Correa" w:date="2022-02-21T16:05:00Z" w:initials="MC">
    <w:p w14:paraId="11B54789" w14:textId="77777777" w:rsidR="00417BA9" w:rsidRDefault="006D28FD" w:rsidP="00417BA9">
      <w:pPr>
        <w:pStyle w:val="Textocomentario"/>
      </w:pPr>
      <w:r>
        <w:rPr>
          <w:rStyle w:val="Refdecomentario"/>
        </w:rPr>
        <w:annotationRef/>
      </w:r>
      <w:r w:rsidR="00417BA9">
        <w:rPr>
          <w:rStyle w:val="Refdecomentario"/>
        </w:rPr>
        <w:annotationRef/>
      </w:r>
      <w:r w:rsidR="00417BA9" w:rsidRPr="00A80A83">
        <w:t>Si el prestador es persona relacionada a la UC, en los términos declarados, se debe advertir inmediatamente a la DAJ a fin de (1) Modificar la cláusula; (2) Agregar el contrato al informe semestral que se envía a la Superintendencia de Educación Superior</w:t>
      </w:r>
      <w:r w:rsidR="00417BA9">
        <w:t>; (3) Revisar la pertinencia de someterlo a aprobación previa del Comité de Evaluación de la Universidad.</w:t>
      </w:r>
    </w:p>
    <w:p w14:paraId="6ADA8657" w14:textId="7285FB9A" w:rsidR="006D28FD" w:rsidRDefault="006D28FD">
      <w:pPr>
        <w:pStyle w:val="Textocomentario"/>
      </w:pPr>
    </w:p>
  </w:comment>
  <w:comment w:id="16" w:author="Marcela Torres" w:date="2022-03-16T17:21:00Z" w:initials="MT">
    <w:p w14:paraId="462E5149" w14:textId="211B80F3" w:rsidR="000668D5" w:rsidRDefault="000668D5">
      <w:pPr>
        <w:pStyle w:val="Textocomentario"/>
      </w:pPr>
      <w:r>
        <w:rPr>
          <w:rStyle w:val="Refdecomentario"/>
        </w:rPr>
        <w:annotationRef/>
      </w:r>
      <w:r w:rsidRPr="000668D5">
        <w:t>Los pie de firma nunca debe quedar solo</w:t>
      </w:r>
      <w:r>
        <w:t>s</w:t>
      </w:r>
      <w:r w:rsidRPr="000668D5">
        <w:t xml:space="preserve"> en una página. Si ello ocurre debe “bajar” la personería que los pie de firma queden a continuación, en la misma página.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0C718D" w15:done="0"/>
  <w15:commentEx w15:paraId="07708325" w15:done="0"/>
  <w15:commentEx w15:paraId="3027BF73" w15:done="0"/>
  <w15:commentEx w15:paraId="37DFD084" w15:done="0"/>
  <w15:commentEx w15:paraId="53994C87" w15:done="0"/>
  <w15:commentEx w15:paraId="23C38E6B" w15:done="0"/>
  <w15:commentEx w15:paraId="02800F8B" w15:done="0"/>
  <w15:commentEx w15:paraId="50D724A0" w15:done="0"/>
  <w15:commentEx w15:paraId="18DAF24B" w15:done="0"/>
  <w15:commentEx w15:paraId="36F84F9B" w15:done="0"/>
  <w15:commentEx w15:paraId="6FD36538" w15:done="0"/>
  <w15:commentEx w15:paraId="76AB8A73" w15:done="0"/>
  <w15:commentEx w15:paraId="1501A8C9" w15:done="0"/>
  <w15:commentEx w15:paraId="6ADA8657" w15:done="0"/>
  <w15:commentEx w15:paraId="462E5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58C" w16cex:dateUtc="2022-03-16T19:57:00Z"/>
  <w16cex:commentExtensible w16cex:durableId="25DC959E" w16cex:dateUtc="2022-03-16T19:58:00Z"/>
  <w16cex:commentExtensible w16cex:durableId="25DC95CD" w16cex:dateUtc="2022-03-16T19:58:00Z"/>
  <w16cex:commentExtensible w16cex:durableId="25DC9632" w16cex:dateUtc="2022-03-16T20:00:00Z"/>
  <w16cex:commentExtensible w16cex:durableId="25DC96B1" w16cex:dateUtc="2022-03-16T20:02:00Z"/>
  <w16cex:commentExtensible w16cex:durableId="25DC964A" w16cex:dateUtc="2022-03-16T20:00:00Z"/>
  <w16cex:commentExtensible w16cex:durableId="25DC970C" w16cex:dateUtc="2022-03-16T20:04:00Z"/>
  <w16cex:commentExtensible w16cex:durableId="25DC9733" w16cex:dateUtc="2022-03-16T20:04:00Z"/>
  <w16cex:commentExtensible w16cex:durableId="25DC97AC" w16cex:dateUtc="2022-03-16T20:06:00Z"/>
  <w16cex:commentExtensible w16cex:durableId="25DC99F3" w16cex:dateUtc="2022-03-16T20:16:00Z"/>
  <w16cex:commentExtensible w16cex:durableId="25DC9A3A" w16cex:dateUtc="2022-03-16T20:17:00Z"/>
  <w16cex:commentExtensible w16cex:durableId="25DC9A7E" w16cex:dateUtc="2022-03-16T20:18:00Z"/>
  <w16cex:commentExtensible w16cex:durableId="25DC9B5E" w16cex:dateUtc="2022-03-16T20:22:00Z"/>
  <w16cex:commentExtensible w16cex:durableId="25D09774" w16cex:dateUtc="2022-02-21T19:05:00Z"/>
  <w16cex:commentExtensible w16cex:durableId="25DC9B37" w16cex:dateUtc="2022-03-16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C718D" w16cid:durableId="25DC958C"/>
  <w16cid:commentId w16cid:paraId="07708325" w16cid:durableId="25DC959E"/>
  <w16cid:commentId w16cid:paraId="3027BF73" w16cid:durableId="25DC95CD"/>
  <w16cid:commentId w16cid:paraId="37DFD084" w16cid:durableId="25DC9632"/>
  <w16cid:commentId w16cid:paraId="53994C87" w16cid:durableId="25DC96B1"/>
  <w16cid:commentId w16cid:paraId="23C38E6B" w16cid:durableId="25DC964A"/>
  <w16cid:commentId w16cid:paraId="02800F8B" w16cid:durableId="25DC970C"/>
  <w16cid:commentId w16cid:paraId="50D724A0" w16cid:durableId="25DC9733"/>
  <w16cid:commentId w16cid:paraId="18DAF24B" w16cid:durableId="25DC97AC"/>
  <w16cid:commentId w16cid:paraId="36F84F9B" w16cid:durableId="25DC99F3"/>
  <w16cid:commentId w16cid:paraId="6FD36538" w16cid:durableId="25DC9A3A"/>
  <w16cid:commentId w16cid:paraId="76AB8A73" w16cid:durableId="25DC9A7E"/>
  <w16cid:commentId w16cid:paraId="1501A8C9" w16cid:durableId="25DC9B5E"/>
  <w16cid:commentId w16cid:paraId="6ADA8657" w16cid:durableId="25D09774"/>
  <w16cid:commentId w16cid:paraId="462E5149" w16cid:durableId="25DC9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195A1" w14:textId="77777777" w:rsidR="00B56855" w:rsidRDefault="00B56855" w:rsidP="00C84AFC">
      <w:r>
        <w:separator/>
      </w:r>
    </w:p>
  </w:endnote>
  <w:endnote w:type="continuationSeparator" w:id="0">
    <w:p w14:paraId="48239EC3" w14:textId="77777777" w:rsidR="00B56855" w:rsidRDefault="00B56855" w:rsidP="00C8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F577" w14:textId="38A7B113" w:rsidR="00A14C5A" w:rsidRPr="0088405E" w:rsidRDefault="00A14C5A" w:rsidP="0088405E">
    <w:pPr>
      <w:pStyle w:val="Piedepgina"/>
      <w:jc w:val="right"/>
      <w:rPr>
        <w:sz w:val="18"/>
        <w:szCs w:val="18"/>
      </w:rPr>
    </w:pPr>
    <w:r w:rsidRPr="0088405E">
      <w:rPr>
        <w:sz w:val="18"/>
        <w:szCs w:val="18"/>
      </w:rPr>
      <w:fldChar w:fldCharType="begin"/>
    </w:r>
    <w:r w:rsidRPr="0088405E">
      <w:rPr>
        <w:sz w:val="18"/>
        <w:szCs w:val="18"/>
      </w:rPr>
      <w:instrText>PAGE  \* Arabic  \* MERGEFORMAT</w:instrText>
    </w:r>
    <w:r w:rsidRPr="0088405E">
      <w:rPr>
        <w:sz w:val="18"/>
        <w:szCs w:val="18"/>
      </w:rPr>
      <w:fldChar w:fldCharType="separate"/>
    </w:r>
    <w:r w:rsidRPr="0088405E">
      <w:rPr>
        <w:sz w:val="18"/>
        <w:szCs w:val="18"/>
      </w:rPr>
      <w:t>2</w:t>
    </w:r>
    <w:r w:rsidRPr="0088405E">
      <w:rPr>
        <w:sz w:val="18"/>
        <w:szCs w:val="18"/>
      </w:rPr>
      <w:fldChar w:fldCharType="end"/>
    </w:r>
    <w:r w:rsidRPr="0088405E">
      <w:rPr>
        <w:sz w:val="18"/>
        <w:szCs w:val="18"/>
      </w:rPr>
      <w:t xml:space="preserve"> - </w:t>
    </w:r>
    <w:r w:rsidRPr="0088405E">
      <w:rPr>
        <w:sz w:val="18"/>
        <w:szCs w:val="18"/>
      </w:rPr>
      <w:fldChar w:fldCharType="begin"/>
    </w:r>
    <w:r w:rsidRPr="0088405E">
      <w:rPr>
        <w:sz w:val="18"/>
        <w:szCs w:val="18"/>
      </w:rPr>
      <w:instrText>NUMPAGES  \* Arabic  \* MERGEFORMAT</w:instrText>
    </w:r>
    <w:r w:rsidRPr="0088405E">
      <w:rPr>
        <w:sz w:val="18"/>
        <w:szCs w:val="18"/>
      </w:rPr>
      <w:fldChar w:fldCharType="separate"/>
    </w:r>
    <w:r w:rsidRPr="0088405E">
      <w:rPr>
        <w:sz w:val="18"/>
        <w:szCs w:val="18"/>
      </w:rPr>
      <w:t>2</w:t>
    </w:r>
    <w:r w:rsidRPr="0088405E">
      <w:rPr>
        <w:sz w:val="18"/>
        <w:szCs w:val="18"/>
      </w:rPr>
      <w:fldChar w:fldCharType="end"/>
    </w:r>
  </w:p>
  <w:p w14:paraId="127DBF1C" w14:textId="77777777" w:rsidR="00C84AFC" w:rsidRDefault="00C84A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898DE" w14:textId="77777777" w:rsidR="00B56855" w:rsidRDefault="00B56855" w:rsidP="00C84AFC">
      <w:r>
        <w:separator/>
      </w:r>
    </w:p>
  </w:footnote>
  <w:footnote w:type="continuationSeparator" w:id="0">
    <w:p w14:paraId="1BEC9E7C" w14:textId="77777777" w:rsidR="00B56855" w:rsidRDefault="00B56855" w:rsidP="00C84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15B11"/>
    <w:multiLevelType w:val="hybridMultilevel"/>
    <w:tmpl w:val="B9324472"/>
    <w:lvl w:ilvl="0" w:tplc="8D5C730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a Torres">
    <w15:presenceInfo w15:providerId="None" w15:userId="Marcela Torres"/>
  </w15:person>
  <w15:person w15:author="Mariana Correa">
    <w15:presenceInfo w15:providerId="None" w15:userId="Mariana Cor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A8"/>
    <w:rsid w:val="00004E2D"/>
    <w:rsid w:val="000139EA"/>
    <w:rsid w:val="000317DB"/>
    <w:rsid w:val="000668D5"/>
    <w:rsid w:val="000726AD"/>
    <w:rsid w:val="0008193C"/>
    <w:rsid w:val="00083FC8"/>
    <w:rsid w:val="000A45C1"/>
    <w:rsid w:val="000C0919"/>
    <w:rsid w:val="000E76D5"/>
    <w:rsid w:val="000F6A1C"/>
    <w:rsid w:val="001073E0"/>
    <w:rsid w:val="00112067"/>
    <w:rsid w:val="001212D8"/>
    <w:rsid w:val="001301FE"/>
    <w:rsid w:val="0014155F"/>
    <w:rsid w:val="00152962"/>
    <w:rsid w:val="00160DC4"/>
    <w:rsid w:val="00192F33"/>
    <w:rsid w:val="001A2982"/>
    <w:rsid w:val="001D37D5"/>
    <w:rsid w:val="001E4657"/>
    <w:rsid w:val="001F5BAD"/>
    <w:rsid w:val="002135E2"/>
    <w:rsid w:val="00216229"/>
    <w:rsid w:val="00220B00"/>
    <w:rsid w:val="00224F54"/>
    <w:rsid w:val="002346E2"/>
    <w:rsid w:val="00247160"/>
    <w:rsid w:val="00286EEA"/>
    <w:rsid w:val="002A2FB1"/>
    <w:rsid w:val="002E18F7"/>
    <w:rsid w:val="002E6D35"/>
    <w:rsid w:val="00304587"/>
    <w:rsid w:val="00331ECE"/>
    <w:rsid w:val="0034579A"/>
    <w:rsid w:val="003462AE"/>
    <w:rsid w:val="00395182"/>
    <w:rsid w:val="00396E58"/>
    <w:rsid w:val="003B2570"/>
    <w:rsid w:val="003C0223"/>
    <w:rsid w:val="00417B30"/>
    <w:rsid w:val="00417BA9"/>
    <w:rsid w:val="004638DC"/>
    <w:rsid w:val="0048187D"/>
    <w:rsid w:val="004A12F8"/>
    <w:rsid w:val="004A2830"/>
    <w:rsid w:val="004A4B28"/>
    <w:rsid w:val="004A5DA3"/>
    <w:rsid w:val="00597002"/>
    <w:rsid w:val="005B1984"/>
    <w:rsid w:val="005C5091"/>
    <w:rsid w:val="005D35D3"/>
    <w:rsid w:val="005F1B54"/>
    <w:rsid w:val="006030AA"/>
    <w:rsid w:val="00615C68"/>
    <w:rsid w:val="00621D65"/>
    <w:rsid w:val="00683470"/>
    <w:rsid w:val="00694223"/>
    <w:rsid w:val="006B47FA"/>
    <w:rsid w:val="006D28FD"/>
    <w:rsid w:val="006D68DC"/>
    <w:rsid w:val="006E7668"/>
    <w:rsid w:val="00712987"/>
    <w:rsid w:val="007137DA"/>
    <w:rsid w:val="00720F69"/>
    <w:rsid w:val="00731746"/>
    <w:rsid w:val="007369AD"/>
    <w:rsid w:val="00754306"/>
    <w:rsid w:val="007551DE"/>
    <w:rsid w:val="007570B9"/>
    <w:rsid w:val="00777FF1"/>
    <w:rsid w:val="007A4C60"/>
    <w:rsid w:val="007C1669"/>
    <w:rsid w:val="007C443C"/>
    <w:rsid w:val="007D18B9"/>
    <w:rsid w:val="007D621A"/>
    <w:rsid w:val="007E2E84"/>
    <w:rsid w:val="007E737D"/>
    <w:rsid w:val="008044E9"/>
    <w:rsid w:val="00804F67"/>
    <w:rsid w:val="008070A8"/>
    <w:rsid w:val="00811112"/>
    <w:rsid w:val="00833375"/>
    <w:rsid w:val="0083507F"/>
    <w:rsid w:val="0083512C"/>
    <w:rsid w:val="00841AF6"/>
    <w:rsid w:val="00853222"/>
    <w:rsid w:val="00865FB3"/>
    <w:rsid w:val="008740A6"/>
    <w:rsid w:val="0088405E"/>
    <w:rsid w:val="0089560E"/>
    <w:rsid w:val="008A1BC3"/>
    <w:rsid w:val="008D11FB"/>
    <w:rsid w:val="008D7255"/>
    <w:rsid w:val="008F1997"/>
    <w:rsid w:val="00916492"/>
    <w:rsid w:val="00921D1A"/>
    <w:rsid w:val="009503A5"/>
    <w:rsid w:val="00951467"/>
    <w:rsid w:val="00956619"/>
    <w:rsid w:val="00971186"/>
    <w:rsid w:val="009736D0"/>
    <w:rsid w:val="00990F60"/>
    <w:rsid w:val="009A70EA"/>
    <w:rsid w:val="009C3FDB"/>
    <w:rsid w:val="009C55BE"/>
    <w:rsid w:val="009D45B0"/>
    <w:rsid w:val="009E06AF"/>
    <w:rsid w:val="00A0192C"/>
    <w:rsid w:val="00A14C5A"/>
    <w:rsid w:val="00A40B8A"/>
    <w:rsid w:val="00A50A8F"/>
    <w:rsid w:val="00A71BC4"/>
    <w:rsid w:val="00A77B21"/>
    <w:rsid w:val="00A95DA8"/>
    <w:rsid w:val="00AA01CB"/>
    <w:rsid w:val="00AB72BE"/>
    <w:rsid w:val="00AC5932"/>
    <w:rsid w:val="00AE3EFC"/>
    <w:rsid w:val="00AF1653"/>
    <w:rsid w:val="00B02055"/>
    <w:rsid w:val="00B05751"/>
    <w:rsid w:val="00B22B8A"/>
    <w:rsid w:val="00B56855"/>
    <w:rsid w:val="00B57DE5"/>
    <w:rsid w:val="00B64441"/>
    <w:rsid w:val="00B67B77"/>
    <w:rsid w:val="00B74B32"/>
    <w:rsid w:val="00B81EFD"/>
    <w:rsid w:val="00BA2BDE"/>
    <w:rsid w:val="00BB0E1A"/>
    <w:rsid w:val="00BB2CE4"/>
    <w:rsid w:val="00BB67C3"/>
    <w:rsid w:val="00BD115A"/>
    <w:rsid w:val="00BD6B48"/>
    <w:rsid w:val="00BF7B96"/>
    <w:rsid w:val="00C11888"/>
    <w:rsid w:val="00C1340B"/>
    <w:rsid w:val="00C4067F"/>
    <w:rsid w:val="00C43FCA"/>
    <w:rsid w:val="00C47E9D"/>
    <w:rsid w:val="00C546A7"/>
    <w:rsid w:val="00C54F55"/>
    <w:rsid w:val="00C84AFC"/>
    <w:rsid w:val="00C87D9C"/>
    <w:rsid w:val="00CA13D1"/>
    <w:rsid w:val="00CA6033"/>
    <w:rsid w:val="00CD6666"/>
    <w:rsid w:val="00CE324A"/>
    <w:rsid w:val="00D73DE9"/>
    <w:rsid w:val="00D926F7"/>
    <w:rsid w:val="00D931AC"/>
    <w:rsid w:val="00DA26A7"/>
    <w:rsid w:val="00DB3C51"/>
    <w:rsid w:val="00DB6D00"/>
    <w:rsid w:val="00DB7C3F"/>
    <w:rsid w:val="00DC092C"/>
    <w:rsid w:val="00DC2C8B"/>
    <w:rsid w:val="00E22B5F"/>
    <w:rsid w:val="00E27369"/>
    <w:rsid w:val="00E30EF2"/>
    <w:rsid w:val="00E36553"/>
    <w:rsid w:val="00E70EC5"/>
    <w:rsid w:val="00E72744"/>
    <w:rsid w:val="00E92132"/>
    <w:rsid w:val="00E96EB2"/>
    <w:rsid w:val="00EC7A0E"/>
    <w:rsid w:val="00EE4955"/>
    <w:rsid w:val="00F10B61"/>
    <w:rsid w:val="00F2166E"/>
    <w:rsid w:val="00F303DD"/>
    <w:rsid w:val="00F328AE"/>
    <w:rsid w:val="00F40758"/>
    <w:rsid w:val="00F40E8D"/>
    <w:rsid w:val="00F60C6E"/>
    <w:rsid w:val="00FA499C"/>
    <w:rsid w:val="00FE13DF"/>
    <w:rsid w:val="00FE213F"/>
    <w:rsid w:val="00FE24ED"/>
    <w:rsid w:val="00FE35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E09C"/>
  <w15:docId w15:val="{610A15CE-46B3-4AB1-8547-02FF38FA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1CB"/>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A01CB"/>
    <w:pPr>
      <w:jc w:val="both"/>
    </w:pPr>
    <w:rPr>
      <w:szCs w:val="20"/>
      <w:lang w:val="es-CL"/>
    </w:rPr>
  </w:style>
  <w:style w:type="character" w:customStyle="1" w:styleId="TextoindependienteCar">
    <w:name w:val="Texto independiente Car"/>
    <w:basedOn w:val="Fuentedeprrafopredeter"/>
    <w:link w:val="Textoindependiente"/>
    <w:rsid w:val="00AA01CB"/>
    <w:rPr>
      <w:rFonts w:ascii="Times New Roman" w:eastAsia="Times New Roman" w:hAnsi="Times New Roman" w:cs="Times New Roman"/>
      <w:sz w:val="24"/>
      <w:szCs w:val="20"/>
    </w:rPr>
  </w:style>
  <w:style w:type="paragraph" w:styleId="Encabezado">
    <w:name w:val="header"/>
    <w:basedOn w:val="Normal"/>
    <w:link w:val="EncabezadoCar"/>
    <w:uiPriority w:val="99"/>
    <w:unhideWhenUsed/>
    <w:rsid w:val="00C84AFC"/>
    <w:pPr>
      <w:tabs>
        <w:tab w:val="center" w:pos="4419"/>
        <w:tab w:val="right" w:pos="8838"/>
      </w:tabs>
    </w:pPr>
  </w:style>
  <w:style w:type="character" w:customStyle="1" w:styleId="EncabezadoCar">
    <w:name w:val="Encabezado Car"/>
    <w:basedOn w:val="Fuentedeprrafopredeter"/>
    <w:link w:val="Encabezado"/>
    <w:uiPriority w:val="99"/>
    <w:rsid w:val="00C84AFC"/>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C84AFC"/>
    <w:pPr>
      <w:tabs>
        <w:tab w:val="center" w:pos="4419"/>
        <w:tab w:val="right" w:pos="8838"/>
      </w:tabs>
    </w:pPr>
  </w:style>
  <w:style w:type="character" w:customStyle="1" w:styleId="PiedepginaCar">
    <w:name w:val="Pie de página Car"/>
    <w:basedOn w:val="Fuentedeprrafopredeter"/>
    <w:link w:val="Piedepgina"/>
    <w:uiPriority w:val="99"/>
    <w:rsid w:val="00C84AFC"/>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unhideWhenUsed/>
    <w:rsid w:val="00B67B77"/>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B77"/>
    <w:rPr>
      <w:rFonts w:ascii="Tahoma" w:eastAsia="Times New Roman" w:hAnsi="Tahoma" w:cs="Tahoma"/>
      <w:sz w:val="16"/>
      <w:szCs w:val="16"/>
      <w:lang w:val="es-ES_tradnl"/>
    </w:rPr>
  </w:style>
  <w:style w:type="character" w:styleId="Refdecomentario">
    <w:name w:val="annotation reference"/>
    <w:basedOn w:val="Fuentedeprrafopredeter"/>
    <w:uiPriority w:val="99"/>
    <w:unhideWhenUsed/>
    <w:rsid w:val="007E2E84"/>
    <w:rPr>
      <w:sz w:val="16"/>
      <w:szCs w:val="16"/>
    </w:rPr>
  </w:style>
  <w:style w:type="paragraph" w:styleId="Textocomentario">
    <w:name w:val="annotation text"/>
    <w:basedOn w:val="Normal"/>
    <w:link w:val="TextocomentarioCar"/>
    <w:uiPriority w:val="99"/>
    <w:unhideWhenUsed/>
    <w:rsid w:val="007E2E84"/>
    <w:rPr>
      <w:sz w:val="20"/>
      <w:szCs w:val="20"/>
    </w:rPr>
  </w:style>
  <w:style w:type="character" w:customStyle="1" w:styleId="TextocomentarioCar">
    <w:name w:val="Texto comentario Car"/>
    <w:basedOn w:val="Fuentedeprrafopredeter"/>
    <w:link w:val="Textocomentario"/>
    <w:uiPriority w:val="99"/>
    <w:rsid w:val="007E2E84"/>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E2E84"/>
    <w:rPr>
      <w:b/>
      <w:bCs/>
    </w:rPr>
  </w:style>
  <w:style w:type="character" w:customStyle="1" w:styleId="AsuntodelcomentarioCar">
    <w:name w:val="Asunto del comentario Car"/>
    <w:basedOn w:val="TextocomentarioCar"/>
    <w:link w:val="Asuntodelcomentario"/>
    <w:uiPriority w:val="99"/>
    <w:semiHidden/>
    <w:rsid w:val="007E2E84"/>
    <w:rPr>
      <w:rFonts w:ascii="Times New Roman" w:eastAsia="Times New Roman" w:hAnsi="Times New Roman" w:cs="Times New Roman"/>
      <w:b/>
      <w:bCs/>
      <w:sz w:val="20"/>
      <w:szCs w:val="20"/>
      <w:lang w:val="es-ES_tradnl"/>
    </w:rPr>
  </w:style>
  <w:style w:type="paragraph" w:styleId="Revisin">
    <w:name w:val="Revision"/>
    <w:hidden/>
    <w:uiPriority w:val="99"/>
    <w:semiHidden/>
    <w:rsid w:val="00FA499C"/>
    <w:pPr>
      <w:spacing w:after="0" w:line="240" w:lineRule="auto"/>
    </w:pPr>
    <w:rPr>
      <w:rFonts w:ascii="Times New Roman" w:eastAsia="Times New Roman" w:hAnsi="Times New Roman" w:cs="Times New Roman"/>
      <w:sz w:val="24"/>
      <w:szCs w:val="24"/>
      <w:lang w:val="es-ES_tradnl"/>
    </w:rPr>
  </w:style>
  <w:style w:type="character" w:styleId="Hipervnculo">
    <w:name w:val="Hyperlink"/>
    <w:basedOn w:val="Fuentedeprrafopredeter"/>
    <w:uiPriority w:val="99"/>
    <w:unhideWhenUsed/>
    <w:rsid w:val="00EE4955"/>
    <w:rPr>
      <w:color w:val="0000FF" w:themeColor="hyperlink"/>
      <w:u w:val="single"/>
    </w:rPr>
  </w:style>
  <w:style w:type="character" w:styleId="Mencinsinresolver">
    <w:name w:val="Unresolved Mention"/>
    <w:basedOn w:val="Fuentedeprrafopredeter"/>
    <w:uiPriority w:val="99"/>
    <w:semiHidden/>
    <w:unhideWhenUsed/>
    <w:rsid w:val="00FE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9879">
      <w:bodyDiv w:val="1"/>
      <w:marLeft w:val="0"/>
      <w:marRight w:val="0"/>
      <w:marTop w:val="0"/>
      <w:marBottom w:val="0"/>
      <w:divBdr>
        <w:top w:val="none" w:sz="0" w:space="0" w:color="auto"/>
        <w:left w:val="none" w:sz="0" w:space="0" w:color="auto"/>
        <w:bottom w:val="none" w:sz="0" w:space="0" w:color="auto"/>
        <w:right w:val="none" w:sz="0" w:space="0" w:color="auto"/>
      </w:divBdr>
      <w:divsChild>
        <w:div w:id="1989627423">
          <w:marLeft w:val="0"/>
          <w:marRight w:val="0"/>
          <w:marTop w:val="0"/>
          <w:marBottom w:val="0"/>
          <w:divBdr>
            <w:top w:val="none" w:sz="0" w:space="0" w:color="auto"/>
            <w:left w:val="none" w:sz="0" w:space="0" w:color="auto"/>
            <w:bottom w:val="none" w:sz="0" w:space="0" w:color="auto"/>
            <w:right w:val="none" w:sz="0" w:space="0" w:color="auto"/>
          </w:divBdr>
        </w:div>
      </w:divsChild>
    </w:div>
    <w:div w:id="549459230">
      <w:bodyDiv w:val="1"/>
      <w:marLeft w:val="0"/>
      <w:marRight w:val="0"/>
      <w:marTop w:val="0"/>
      <w:marBottom w:val="0"/>
      <w:divBdr>
        <w:top w:val="none" w:sz="0" w:space="0" w:color="auto"/>
        <w:left w:val="none" w:sz="0" w:space="0" w:color="auto"/>
        <w:bottom w:val="none" w:sz="0" w:space="0" w:color="auto"/>
        <w:right w:val="none" w:sz="0" w:space="0" w:color="auto"/>
      </w:divBdr>
      <w:divsChild>
        <w:div w:id="493226796">
          <w:marLeft w:val="0"/>
          <w:marRight w:val="0"/>
          <w:marTop w:val="0"/>
          <w:marBottom w:val="0"/>
          <w:divBdr>
            <w:top w:val="none" w:sz="0" w:space="0" w:color="auto"/>
            <w:left w:val="none" w:sz="0" w:space="0" w:color="auto"/>
            <w:bottom w:val="none" w:sz="0" w:space="0" w:color="auto"/>
            <w:right w:val="none" w:sz="0" w:space="0" w:color="auto"/>
          </w:divBdr>
        </w:div>
      </w:divsChild>
    </w:div>
    <w:div w:id="583415532">
      <w:bodyDiv w:val="1"/>
      <w:marLeft w:val="0"/>
      <w:marRight w:val="0"/>
      <w:marTop w:val="0"/>
      <w:marBottom w:val="0"/>
      <w:divBdr>
        <w:top w:val="none" w:sz="0" w:space="0" w:color="auto"/>
        <w:left w:val="none" w:sz="0" w:space="0" w:color="auto"/>
        <w:bottom w:val="none" w:sz="0" w:space="0" w:color="auto"/>
        <w:right w:val="none" w:sz="0" w:space="0" w:color="auto"/>
      </w:divBdr>
      <w:divsChild>
        <w:div w:id="1712000575">
          <w:marLeft w:val="0"/>
          <w:marRight w:val="0"/>
          <w:marTop w:val="0"/>
          <w:marBottom w:val="0"/>
          <w:divBdr>
            <w:top w:val="none" w:sz="0" w:space="0" w:color="auto"/>
            <w:left w:val="none" w:sz="0" w:space="0" w:color="auto"/>
            <w:bottom w:val="none" w:sz="0" w:space="0" w:color="auto"/>
            <w:right w:val="none" w:sz="0" w:space="0" w:color="auto"/>
          </w:divBdr>
        </w:div>
      </w:divsChild>
    </w:div>
    <w:div w:id="584533967">
      <w:bodyDiv w:val="1"/>
      <w:marLeft w:val="0"/>
      <w:marRight w:val="0"/>
      <w:marTop w:val="0"/>
      <w:marBottom w:val="0"/>
      <w:divBdr>
        <w:top w:val="none" w:sz="0" w:space="0" w:color="auto"/>
        <w:left w:val="none" w:sz="0" w:space="0" w:color="auto"/>
        <w:bottom w:val="none" w:sz="0" w:space="0" w:color="auto"/>
        <w:right w:val="none" w:sz="0" w:space="0" w:color="auto"/>
      </w:divBdr>
    </w:div>
    <w:div w:id="1222710639">
      <w:bodyDiv w:val="1"/>
      <w:marLeft w:val="0"/>
      <w:marRight w:val="0"/>
      <w:marTop w:val="0"/>
      <w:marBottom w:val="0"/>
      <w:divBdr>
        <w:top w:val="none" w:sz="0" w:space="0" w:color="auto"/>
        <w:left w:val="none" w:sz="0" w:space="0" w:color="auto"/>
        <w:bottom w:val="none" w:sz="0" w:space="0" w:color="auto"/>
        <w:right w:val="none" w:sz="0" w:space="0" w:color="auto"/>
      </w:divBdr>
      <w:divsChild>
        <w:div w:id="74476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ecretariageneral.uc.cl/documento/violencia-sexual-violencia-y-discriminacion-de-genero" TargetMode="External"/><Relationship Id="rId2" Type="http://schemas.openxmlformats.org/officeDocument/2006/relationships/customXml" Target="../customXml/item2.xml"/><Relationship Id="rId16" Type="http://schemas.openxmlformats.org/officeDocument/2006/relationships/hyperlink" Target="https://www.uc.cl/universidad/honorable-consejo-superio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protecci&#243;n.datos@uc.c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ciondedatos.uc.cl/politica/politica"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897F6DEAC8E479431DF5414E004B3" ma:contentTypeVersion="10" ma:contentTypeDescription="Create a new document." ma:contentTypeScope="" ma:versionID="57aaf0daf38d125b950f7fdaea3a6b26">
  <xsd:schema xmlns:xsd="http://www.w3.org/2001/XMLSchema" xmlns:xs="http://www.w3.org/2001/XMLSchema" xmlns:p="http://schemas.microsoft.com/office/2006/metadata/properties" xmlns:ns3="f073f28a-8dc4-490b-bcfb-ad21017178c9" targetNamespace="http://schemas.microsoft.com/office/2006/metadata/properties" ma:root="true" ma:fieldsID="8f21d4eb79ceb80cb4bf8c838dfc78a7" ns3:_="">
    <xsd:import namespace="f073f28a-8dc4-490b-bcfb-ad21017178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3f28a-8dc4-490b-bcfb-ad2101717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73f28a-8dc4-490b-bcfb-ad2101717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BAEA-4E71-4BA0-9D4C-DC1102251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3f28a-8dc4-490b-bcfb-ad2101717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7AEB2-F463-456B-8A73-A1C168777BFA}">
  <ds:schemaRefs>
    <ds:schemaRef ds:uri="http://schemas.microsoft.com/sharepoint/v3/contenttype/forms"/>
  </ds:schemaRefs>
</ds:datastoreItem>
</file>

<file path=customXml/itemProps3.xml><?xml version="1.0" encoding="utf-8"?>
<ds:datastoreItem xmlns:ds="http://schemas.openxmlformats.org/officeDocument/2006/customXml" ds:itemID="{A31AA8D3-E740-47D0-906D-6870D8213981}">
  <ds:schemaRefs>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f073f28a-8dc4-490b-bcfb-ad21017178c9"/>
  </ds:schemaRefs>
</ds:datastoreItem>
</file>

<file path=customXml/itemProps4.xml><?xml version="1.0" encoding="utf-8"?>
<ds:datastoreItem xmlns:ds="http://schemas.openxmlformats.org/officeDocument/2006/customXml" ds:itemID="{4091D4A9-3424-4089-A93A-6FD6E4BE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3020</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Parga</dc:creator>
  <cp:lastModifiedBy>Camila Belmar</cp:lastModifiedBy>
  <cp:revision>2</cp:revision>
  <dcterms:created xsi:type="dcterms:W3CDTF">2023-06-20T18:25:00Z</dcterms:created>
  <dcterms:modified xsi:type="dcterms:W3CDTF">2023-06-20T18:25:00Z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0x010100AC3897F6DEAC8E479431DF5414E004B3</vt:lpwstr>
  </property>
</Properties>
</file>